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5192E2F5" w14:textId="77777777" w:rsidTr="00465470">
        <w:tc>
          <w:tcPr>
            <w:tcW w:w="5670" w:type="dxa"/>
          </w:tcPr>
          <w:p w14:paraId="3CC933A3" w14:textId="77777777" w:rsidR="00666BDD" w:rsidRDefault="00666BDD" w:rsidP="00465470">
            <w:pPr>
              <w:pStyle w:val="af1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6711927A" wp14:editId="282D4A22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DCECCC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0B19A3BA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71AADE6D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4323DCDB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1DC8EB5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55B84BB" w14:textId="77777777"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72FFBEA4" w14:textId="21A7BF3A" w:rsidR="00832EBB" w:rsidRPr="00B95B1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996ECE">
            <w:rPr>
              <w:rFonts w:ascii="Times New Roman" w:eastAsia="Arial Unicode MS" w:hAnsi="Times New Roman" w:cs="Times New Roman"/>
              <w:sz w:val="40"/>
              <w:szCs w:val="40"/>
            </w:rPr>
            <w:t>Малярные и декоративные работы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8418912" w14:textId="26FB139C" w:rsidR="00D83E4E" w:rsidRPr="00B95B16" w:rsidRDefault="00996EC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996ECE">
            <w:rPr>
              <w:rFonts w:ascii="Times New Roman" w:eastAsia="Arial Unicode MS" w:hAnsi="Times New Roman" w:cs="Times New Roman"/>
              <w:b/>
              <w:iCs/>
              <w:sz w:val="40"/>
              <w:szCs w:val="40"/>
            </w:rPr>
            <w:t>Регионального этапа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2026 г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.</w:t>
          </w:r>
        </w:p>
        <w:p w14:paraId="65345C2A" w14:textId="1C0162B0" w:rsidR="00334165" w:rsidRPr="00B95B16" w:rsidRDefault="00BE2ED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_________________________________________</w:t>
          </w:r>
        </w:p>
      </w:sdtContent>
    </w:sdt>
    <w:p w14:paraId="24C0B54A" w14:textId="77777777"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0FF79F4B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A6B7B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BE1EB05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022A56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F1EE11C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EAECE08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322E119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224DE6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B137E3E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5DEFCF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69AA363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57ACDC7" w14:textId="7A4E2FF1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996ECE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133529B5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798DB322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4C1E09E6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376EA1C9" w14:textId="77777777"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FD3C15">
          <w:rPr>
            <w:rFonts w:ascii="Times New Roman" w:hAnsi="Times New Roman"/>
            <w:noProof/>
            <w:webHidden/>
            <w:sz w:val="28"/>
          </w:rPr>
          <w:t>2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2A415EB5" w14:textId="77777777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FD3C15">
          <w:rPr>
            <w:noProof/>
            <w:webHidden/>
            <w:sz w:val="28"/>
            <w:szCs w:val="28"/>
          </w:rPr>
          <w:t>2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28DB128F" w14:textId="6084F3CE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996ECE">
          <w:rPr>
            <w:rStyle w:val="ae"/>
            <w:noProof/>
            <w:sz w:val="28"/>
            <w:szCs w:val="28"/>
          </w:rPr>
          <w:t>Малярные и декоративные работы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</w:t>
        </w:r>
        <w:r w:rsidR="00996ECE">
          <w:rPr>
            <w:noProof/>
            <w:webHidden/>
            <w:sz w:val="28"/>
            <w:szCs w:val="28"/>
          </w:rPr>
          <w:t>…..</w:t>
        </w:r>
        <w:r w:rsidR="00AF76EA">
          <w:rPr>
            <w:noProof/>
            <w:webHidden/>
            <w:sz w:val="28"/>
            <w:szCs w:val="28"/>
          </w:rPr>
          <w:t>……………….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FD3C15">
          <w:rPr>
            <w:noProof/>
            <w:webHidden/>
            <w:sz w:val="28"/>
            <w:szCs w:val="28"/>
          </w:rPr>
          <w:t>2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7763B264" w14:textId="78B67C38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</w:t>
        </w:r>
        <w:r w:rsidR="004A480C">
          <w:rPr>
            <w:noProof/>
            <w:webHidden/>
            <w:sz w:val="28"/>
            <w:szCs w:val="28"/>
          </w:rPr>
          <w:t>,,,</w:t>
        </w:r>
        <w:r w:rsidR="00AF76EA">
          <w:rPr>
            <w:noProof/>
            <w:webHidden/>
            <w:sz w:val="28"/>
            <w:szCs w:val="28"/>
          </w:rPr>
          <w:t>……………………….</w:t>
        </w:r>
      </w:hyperlink>
      <w:r w:rsidR="004A480C">
        <w:t>13</w:t>
      </w:r>
    </w:p>
    <w:p w14:paraId="46BF9A3E" w14:textId="3B6D9E3C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</w:t>
        </w:r>
        <w:r w:rsidR="004A480C">
          <w:rPr>
            <w:noProof/>
            <w:webHidden/>
            <w:sz w:val="28"/>
            <w:szCs w:val="28"/>
          </w:rPr>
          <w:t>1</w:t>
        </w:r>
      </w:hyperlink>
      <w:r w:rsidR="004A480C">
        <w:t>4</w:t>
      </w:r>
    </w:p>
    <w:p w14:paraId="3F8D165D" w14:textId="68EF2F24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</w:t>
        </w:r>
      </w:hyperlink>
      <w:r w:rsidR="004A480C">
        <w:t>15</w:t>
      </w:r>
    </w:p>
    <w:p w14:paraId="229FBF76" w14:textId="190C724C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</w:t>
        </w:r>
      </w:hyperlink>
      <w:r w:rsidR="004A480C">
        <w:t>15</w:t>
      </w:r>
    </w:p>
    <w:p w14:paraId="6580C4E4" w14:textId="30A13D3C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</w:t>
        </w:r>
      </w:hyperlink>
      <w:r w:rsidR="004A480C">
        <w:t>16</w:t>
      </w:r>
    </w:p>
    <w:p w14:paraId="180E536B" w14:textId="44D80AAC" w:rsidR="00A4187F" w:rsidRPr="004A480C" w:rsidRDefault="00B1551D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</w:t>
        </w:r>
        <w:r w:rsidR="004A480C">
          <w:rPr>
            <w:rFonts w:ascii="Times New Roman" w:hAnsi="Times New Roman"/>
            <w:noProof/>
            <w:webHidden/>
            <w:sz w:val="28"/>
            <w:lang w:val="ru-RU"/>
          </w:rPr>
          <w:t>...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</w:t>
        </w:r>
      </w:hyperlink>
      <w:r w:rsidR="004A480C">
        <w:rPr>
          <w:lang w:val="ru-RU"/>
        </w:rPr>
        <w:t>24</w:t>
      </w:r>
    </w:p>
    <w:p w14:paraId="78A2FB9F" w14:textId="6B55CE42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</w:t>
        </w:r>
      </w:hyperlink>
      <w:r w:rsidR="004A480C">
        <w:t>24</w:t>
      </w:r>
    </w:p>
    <w:p w14:paraId="1F9BF51B" w14:textId="1B0AC22B" w:rsidR="00A4187F" w:rsidRPr="00AF76EA" w:rsidRDefault="00B1551D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4A480C">
          <w:rPr>
            <w:rStyle w:val="ae"/>
            <w:noProof/>
            <w:sz w:val="28"/>
            <w:szCs w:val="28"/>
          </w:rPr>
          <w:t>..</w:t>
        </w:r>
        <w:r w:rsidR="00AF76EA">
          <w:rPr>
            <w:noProof/>
            <w:webHidden/>
            <w:sz w:val="28"/>
            <w:szCs w:val="28"/>
          </w:rPr>
          <w:t>.</w:t>
        </w:r>
      </w:hyperlink>
      <w:r w:rsidR="004A480C">
        <w:t>27</w:t>
      </w:r>
    </w:p>
    <w:p w14:paraId="3D16C77A" w14:textId="59FB8056" w:rsidR="00A4187F" w:rsidRPr="004A480C" w:rsidRDefault="00B1551D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</w:t>
        </w:r>
      </w:hyperlink>
      <w:r w:rsidR="004A480C">
        <w:rPr>
          <w:lang w:val="ru-RU"/>
        </w:rPr>
        <w:t>28</w:t>
      </w:r>
    </w:p>
    <w:p w14:paraId="2DEF75C7" w14:textId="77777777"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568620B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2A1187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356CB9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98ABA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8FF0E1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BCBBCE7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1AD297" w14:textId="77777777" w:rsidR="00AA2B8A" w:rsidRDefault="00AA2B8A" w:rsidP="00D83E4E">
      <w:pPr>
        <w:pStyle w:val="-2"/>
        <w:rPr>
          <w:lang w:eastAsia="ru-RU"/>
        </w:rPr>
      </w:pPr>
    </w:p>
    <w:p w14:paraId="3A0DE18B" w14:textId="77777777" w:rsidR="00465470" w:rsidRDefault="00465470" w:rsidP="00D83E4E">
      <w:pPr>
        <w:pStyle w:val="-2"/>
        <w:rPr>
          <w:lang w:eastAsia="ru-RU"/>
        </w:rPr>
      </w:pPr>
    </w:p>
    <w:p w14:paraId="4192608C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8EA68A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2697C125" w14:textId="77777777" w:rsidR="00FB3492" w:rsidRPr="00AF76EA" w:rsidRDefault="00D96994" w:rsidP="00B1551D">
      <w:pPr>
        <w:pStyle w:val="bullet"/>
        <w:numPr>
          <w:ilvl w:val="0"/>
          <w:numId w:val="5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26D96715" w14:textId="77777777" w:rsidR="00D96994" w:rsidRPr="00AF76EA" w:rsidRDefault="00D96994" w:rsidP="00B1551D">
      <w:pPr>
        <w:pStyle w:val="bullet"/>
        <w:numPr>
          <w:ilvl w:val="0"/>
          <w:numId w:val="5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D5464C5" w14:textId="77777777" w:rsidR="00D96994" w:rsidRPr="00AF76EA" w:rsidRDefault="00D96994" w:rsidP="00B1551D">
      <w:pPr>
        <w:pStyle w:val="bullet"/>
        <w:numPr>
          <w:ilvl w:val="0"/>
          <w:numId w:val="5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29AAD919" w14:textId="77777777" w:rsidR="00D96994" w:rsidRPr="00AF76EA" w:rsidRDefault="00D96994" w:rsidP="00B1551D">
      <w:pPr>
        <w:pStyle w:val="bullet"/>
        <w:numPr>
          <w:ilvl w:val="0"/>
          <w:numId w:val="5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730390F6" w14:textId="5F2B7A6A" w:rsidR="00FB3492" w:rsidRDefault="00996ECE" w:rsidP="00B1551D">
      <w:pPr>
        <w:pStyle w:val="bullet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   КО – Критерии оценки</w:t>
      </w:r>
    </w:p>
    <w:p w14:paraId="24F5ED34" w14:textId="4A353CA5" w:rsidR="00996ECE" w:rsidRPr="00AF76EA" w:rsidRDefault="00D00150" w:rsidP="00B1551D">
      <w:pPr>
        <w:pStyle w:val="bullet"/>
        <w:numPr>
          <w:ilvl w:val="0"/>
          <w:numId w:val="5"/>
        </w:numPr>
        <w:ind w:left="426" w:hanging="425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   ФХ – Флизелиновый холст</w:t>
      </w:r>
    </w:p>
    <w:p w14:paraId="1599F6CE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4E9DF0D6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C2D1DD5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14:paraId="09DE30ED" w14:textId="70FA9E30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996ECE">
        <w:rPr>
          <w:rFonts w:ascii="Times New Roman" w:hAnsi="Times New Roman" w:cs="Times New Roman"/>
          <w:sz w:val="28"/>
          <w:szCs w:val="28"/>
        </w:rPr>
        <w:t>Малярные и декоративные работы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2C079E95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3B5B9398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33A036A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23A1C124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F7B4E6F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087CAF53" w14:textId="00A85919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996ECE">
        <w:rPr>
          <w:rFonts w:ascii="Times New Roman" w:hAnsi="Times New Roman"/>
          <w:szCs w:val="28"/>
        </w:rPr>
        <w:t>Малярные и декоративные работы</w:t>
      </w:r>
      <w:r w:rsidR="00270E01" w:rsidRPr="00AF76EA">
        <w:rPr>
          <w:rFonts w:ascii="Times New Roman" w:hAnsi="Times New Roman"/>
          <w:szCs w:val="28"/>
        </w:rPr>
        <w:t>»</w:t>
      </w:r>
      <w:bookmarkEnd w:id="6"/>
    </w:p>
    <w:p w14:paraId="325EC311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786E3AB0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37CE7823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AF76EA" w14:paraId="0BDB97D0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06E3967C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6410B643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702D106A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996ECE" w:rsidRPr="00AF76EA" w14:paraId="0A60F8C3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20D1F1DE" w14:textId="0F311C07" w:rsidR="00996ECE" w:rsidRPr="00F10695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3138971C" w14:textId="5926A2A4" w:rsidR="00996ECE" w:rsidRPr="00F10695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vAlign w:val="center"/>
          </w:tcPr>
          <w:p w14:paraId="6309CF42" w14:textId="3A3A471E" w:rsidR="00996ECE" w:rsidRPr="00AF76EA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96ECE" w:rsidRPr="00AF76EA" w14:paraId="49035A7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D014C94" w14:textId="77777777" w:rsidR="00996ECE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FECCD80" w14:textId="77777777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1A949905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законы, обязательства и документы о здоровье и безопасности;</w:t>
            </w:r>
          </w:p>
          <w:p w14:paraId="51BF0F69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правила поведения при несчастных случаях и возгораниях, при необходимости оказания первой помощи и порядок извещения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подобных случаях;</w:t>
            </w:r>
          </w:p>
          <w:p w14:paraId="29BF0AA2" w14:textId="77777777" w:rsidR="00996ECE" w:rsidRDefault="00996ECE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принципы безопасной работы с электричеством;</w:t>
            </w:r>
          </w:p>
          <w:p w14:paraId="65B36C74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ситуации, в которых необходимо использовать личные защитные приспособления</w:t>
            </w:r>
          </w:p>
          <w:p w14:paraId="2F548D30" w14:textId="0ADF6B6B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меры по обеспечению экологической устойчивости в рамках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>спользования «зеленых» материалов и переработки мусора;</w:t>
            </w:r>
          </w:p>
          <w:p w14:paraId="25E39B70" w14:textId="77777777" w:rsidR="00996ECE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27CEF114" w14:textId="77777777" w:rsidR="00996ECE" w:rsidRPr="00202F88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6ECE" w:rsidRPr="00AF76EA" w14:paraId="301119E7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353C622F" w14:textId="77777777" w:rsidR="00996ECE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41D4BA2" w14:textId="77777777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72EB47F0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следовать стандартам, правилам и нормам производителей по охране здоровья и обеспечения безопасности;</w:t>
            </w:r>
          </w:p>
          <w:p w14:paraId="4733AF77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определять угрозы безопасности и здоровья на строительных площадках и оценивать риски;</w:t>
            </w:r>
          </w:p>
          <w:p w14:paraId="24DF4AC3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устанавливать предупреждающие знаки и таблички для общественной безопасности;</w:t>
            </w:r>
          </w:p>
          <w:p w14:paraId="2543EF36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определять и использовать подходящее личное защитное оборудование, включая защитную обувь, защиту для ушей и глаз;</w:t>
            </w:r>
          </w:p>
          <w:p w14:paraId="3A3CB253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предпринимать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ab/>
              <w:t>необходимые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ab/>
              <w:t>меры безопасности во время работы на высоте, например, на лесах или лестницах;</w:t>
            </w:r>
          </w:p>
          <w:p w14:paraId="688F6AD5" w14:textId="77777777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61024B56" w14:textId="77777777" w:rsidR="00996ECE" w:rsidRPr="00202F88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6ECE" w:rsidRPr="00AF76EA" w14:paraId="73962D96" w14:textId="77777777" w:rsidTr="00545968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53405E4" w14:textId="3E41E90B" w:rsidR="00996ECE" w:rsidRPr="00F10695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77D2C661" w14:textId="78F5ED11" w:rsidR="00996ECE" w:rsidRPr="00F10695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поверхности, шпатлевание</w:t>
            </w:r>
          </w:p>
        </w:tc>
        <w:tc>
          <w:tcPr>
            <w:tcW w:w="722" w:type="pct"/>
            <w:vAlign w:val="center"/>
          </w:tcPr>
          <w:p w14:paraId="6C116D2C" w14:textId="0D948E28" w:rsidR="00996ECE" w:rsidRPr="00AF76EA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96ECE" w:rsidRPr="00AF76EA" w14:paraId="1324756E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791F5ED3" w14:textId="77777777" w:rsidR="00996ECE" w:rsidRPr="00F10695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AD94A70" w14:textId="77777777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0D0985E1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и правила подготовки поверхностей под окрашивание и оклеивание;</w:t>
            </w:r>
          </w:p>
          <w:p w14:paraId="4161BE63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Назначение и правила применения ручного инструмента и приспособлений;</w:t>
            </w:r>
          </w:p>
          <w:p w14:paraId="5DD1B7E6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и материалы для предохранения поверхностей от набрызгов краски;</w:t>
            </w:r>
          </w:p>
          <w:p w14:paraId="5188EDE3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ab/>
              <w:t>охраны труда, электробезопасности и пожарной безопасности при подготовительных работах;</w:t>
            </w:r>
          </w:p>
          <w:p w14:paraId="0D1AF68F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Виды и свойства основных нейтрализующих растворов, грунтовок, пропиток;</w:t>
            </w:r>
          </w:p>
          <w:p w14:paraId="5E717E4D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Требования охраны труда при работе с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ab/>
              <w:t>олифами, грунтовками, пропитками и нейтрализующими растворами;</w:t>
            </w:r>
          </w:p>
          <w:p w14:paraId="43072C36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Правила приготовления и технология применения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шпатлевочных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составов;</w:t>
            </w:r>
          </w:p>
          <w:p w14:paraId="0537DE1A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Правила эксплуатации инструмента для приготовления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шпатлевочных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составов;</w:t>
            </w:r>
          </w:p>
          <w:p w14:paraId="4B502DB0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Способы и правила нанесения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шпатлевочных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составов на поверхность вручную;</w:t>
            </w:r>
          </w:p>
          <w:p w14:paraId="5DF59326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Устройство, назначение и правила применения инструмента для нанесения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шпатлевочных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составов;</w:t>
            </w:r>
          </w:p>
          <w:p w14:paraId="311B0D52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Категории качества поверхностей в зависимости от типов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финитных покрытий;</w:t>
            </w:r>
          </w:p>
          <w:p w14:paraId="0A6805AF" w14:textId="77777777" w:rsidR="00B5433A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Устройство, правила эксплуатации и принцип работы оборудования для приготовления и нанесения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шпатлевочных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составов;</w:t>
            </w:r>
          </w:p>
          <w:p w14:paraId="4385CD2C" w14:textId="219FCC29" w:rsidR="00996ECE" w:rsidRPr="00B5433A" w:rsidRDefault="00996ECE" w:rsidP="00B1551D">
            <w:pPr>
              <w:pStyle w:val="aff1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33A">
              <w:rPr>
                <w:rFonts w:ascii="Times New Roman" w:hAnsi="Times New Roman"/>
                <w:sz w:val="24"/>
                <w:szCs w:val="24"/>
              </w:rPr>
              <w:t>Основные требования, предъявляемые к качеству грунтования и шлифования поверхностей.</w:t>
            </w:r>
          </w:p>
        </w:tc>
        <w:tc>
          <w:tcPr>
            <w:tcW w:w="722" w:type="pct"/>
            <w:vAlign w:val="center"/>
          </w:tcPr>
          <w:p w14:paraId="7F1CE906" w14:textId="77777777" w:rsidR="00996ECE" w:rsidRPr="00AF76EA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CE" w:rsidRPr="00AF76EA" w14:paraId="66BD45DB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7D5ABAC8" w14:textId="77777777" w:rsidR="00996ECE" w:rsidRPr="00F10695" w:rsidRDefault="00996ECE" w:rsidP="0099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2CFFF1BC" w14:textId="77777777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71E97816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удалять старую краску с расшивкой трещин и расчисткой выбоин;</w:t>
            </w:r>
          </w:p>
          <w:p w14:paraId="24B0C613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пользоваться металлическими шпателями, скребками, щетками для очистки поверхностей;</w:t>
            </w:r>
          </w:p>
          <w:p w14:paraId="2CAB97E7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наносить на поверхности олифу, грунтовки, пропитки и нейтрализующие растворы кистью или валиком;</w:t>
            </w:r>
          </w:p>
          <w:p w14:paraId="4DEF39F5" w14:textId="77777777" w:rsidR="00996ECE" w:rsidRPr="00202F88" w:rsidRDefault="00996ECE" w:rsidP="00B1551D">
            <w:pPr>
              <w:pStyle w:val="aff1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выбирать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шпатлевочные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составы в соответствии с видом основания и типом финишного покрытия;</w:t>
            </w:r>
          </w:p>
          <w:p w14:paraId="1CBC9174" w14:textId="6D8F38F4" w:rsidR="00996ECE" w:rsidRPr="00202F88" w:rsidRDefault="00996ECE" w:rsidP="00996E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разравнивать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шпатлевочные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составы в соответствии с требованиями к категории качества поверхности.</w:t>
            </w:r>
          </w:p>
        </w:tc>
        <w:tc>
          <w:tcPr>
            <w:tcW w:w="722" w:type="pct"/>
            <w:vAlign w:val="center"/>
          </w:tcPr>
          <w:p w14:paraId="0924E04B" w14:textId="77777777" w:rsidR="00996ECE" w:rsidRPr="00AF76EA" w:rsidRDefault="00996ECE" w:rsidP="0099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33A" w:rsidRPr="00AF76EA" w14:paraId="5D271F6A" w14:textId="77777777" w:rsidTr="009A704A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35FD664" w14:textId="745BD74C" w:rsidR="00B5433A" w:rsidRPr="00F10695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6EB0A0C1" w14:textId="225A7CDD" w:rsidR="00B5433A" w:rsidRPr="00F10695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Решение проблем, инновационность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</w:t>
            </w:r>
          </w:p>
        </w:tc>
        <w:tc>
          <w:tcPr>
            <w:tcW w:w="722" w:type="pct"/>
            <w:vAlign w:val="center"/>
          </w:tcPr>
          <w:p w14:paraId="0913F192" w14:textId="0474F179" w:rsidR="00B5433A" w:rsidRPr="00AF76EA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5433A" w:rsidRPr="00AF76EA" w14:paraId="1B72A199" w14:textId="77777777" w:rsidTr="009A704A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E984031" w14:textId="77777777" w:rsidR="00B5433A" w:rsidRPr="00202F88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9607B3D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55648E6D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проблемы, которые могут произойти во время работы; например, плохое нанесение клея может привести к: сухим краям, вздутиям, отслоениям, стыковым зазорам, пятнам от клея, блестящим участкам, запачканным участкам и разрывам;</w:t>
            </w:r>
          </w:p>
          <w:p w14:paraId="0DB8DF7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донести до потребителя правильность технологии нанесения;</w:t>
            </w:r>
          </w:p>
          <w:p w14:paraId="08609E7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диагностические подходы к решению проблем;</w:t>
            </w:r>
          </w:p>
          <w:p w14:paraId="7DACC9DE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тренды и достижения в индустрии, включая новые материалы, методы, оборудование и технологии, например, смешивания красок.</w:t>
            </w:r>
          </w:p>
          <w:p w14:paraId="68C94D2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нюансы планов этажей в строительных чертежах, включая секции, реперные отметки, возведение стен, коды материалов, измерения глубины, высоты, графики и спецификацию;</w:t>
            </w:r>
          </w:p>
          <w:p w14:paraId="0DA17C4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символы, например, для материалов;</w:t>
            </w:r>
          </w:p>
          <w:p w14:paraId="07288E1A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масштабы;</w:t>
            </w:r>
          </w:p>
          <w:p w14:paraId="39E02FAC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преимущества планирования порядка использования материалов и требований к труду, включая использование смет, программ работ, системы базовых запасов, анализ методом критического пути, срока разработки, графиков и систем ценообразования;</w:t>
            </w:r>
          </w:p>
          <w:p w14:paraId="159C56A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внешние и внутренние цветовые схемы, такие как монохромные, аналоговые и дополнительные, теплые/приближенные, контрастные и прохладные/отдаленные цвета;</w:t>
            </w:r>
          </w:p>
          <w:p w14:paraId="33671BA5" w14:textId="4477F08B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необходимость создания точных чертежей для аккуратной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  <w:p w14:paraId="61E37935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6EADC52F" w14:textId="77777777" w:rsidR="00B5433A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3BD0C750" w14:textId="77777777" w:rsidTr="009A704A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0D4A1B0" w14:textId="77777777" w:rsidR="00B5433A" w:rsidRPr="00202F88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17D89E5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381FEA7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следить за ходом работы для минимизации проблем наиболее поздних стадиях;</w:t>
            </w:r>
          </w:p>
          <w:p w14:paraId="3B737E26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информацию на достоверность для предотвращения проблем;</w:t>
            </w:r>
          </w:p>
          <w:p w14:paraId="58BB4F3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быстро распознавать и понимать проблемы и самостоятельно решать их;</w:t>
            </w:r>
          </w:p>
          <w:p w14:paraId="24DBFCC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распознавать возможности для того, чтобы предложить идеи для улучшения качества услуг и общего уровня удовлетворенности клиента;</w:t>
            </w:r>
          </w:p>
          <w:p w14:paraId="267C3BED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демонстрировать готовность пробовать новые методы и принимать перемены.</w:t>
            </w:r>
          </w:p>
          <w:p w14:paraId="0713B55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создавать дизайн от руки или с помощью компьютера;</w:t>
            </w:r>
          </w:p>
          <w:p w14:paraId="1A206D9A" w14:textId="77777777" w:rsidR="00B5433A" w:rsidRPr="0054229C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29C">
              <w:rPr>
                <w:rFonts w:ascii="Times New Roman" w:hAnsi="Times New Roman"/>
                <w:sz w:val="24"/>
                <w:szCs w:val="24"/>
              </w:rPr>
              <w:t xml:space="preserve">точно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и </w:t>
            </w:r>
            <w:r w:rsidRPr="0054229C">
              <w:rPr>
                <w:rFonts w:ascii="Times New Roman" w:hAnsi="Times New Roman"/>
                <w:sz w:val="24"/>
                <w:szCs w:val="24"/>
              </w:rPr>
              <w:t>читать чертежи;</w:t>
            </w:r>
          </w:p>
          <w:p w14:paraId="691959C0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создавать цветовые схемы;</w:t>
            </w:r>
          </w:p>
          <w:p w14:paraId="0C950C6B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предоставлять подходящий свет, например для типа здания; проверять материалы на наличие специальных требований, например на огнестойкость;</w:t>
            </w:r>
          </w:p>
          <w:p w14:paraId="4D0A2D6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внимательно производить измерения с технических чертежей и шкал;</w:t>
            </w:r>
          </w:p>
          <w:p w14:paraId="1A7C9BAA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заказ на правильность, наличие проблем и предлагать архитектору или клиенту рекомендации;</w:t>
            </w:r>
          </w:p>
          <w:p w14:paraId="396C9B08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точно рассчитывать необходимое количество материала и стоимость работы;</w:t>
            </w:r>
          </w:p>
          <w:p w14:paraId="0AF95475" w14:textId="4306BCE7" w:rsidR="00B5433A" w:rsidRDefault="00632426" w:rsidP="00632426">
            <w:pPr>
              <w:spacing w:line="276" w:lineRule="auto"/>
              <w:ind w:left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B5433A" w:rsidRPr="00202F88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 работы</w:t>
            </w:r>
          </w:p>
          <w:p w14:paraId="1A29B292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качество материалов, например, на предмет различия в тонах, и информировать заказчика.</w:t>
            </w:r>
          </w:p>
          <w:p w14:paraId="284BC910" w14:textId="16844652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7E6D227B" w14:textId="77777777" w:rsidR="00B5433A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04AB3923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0ED1A3F" w14:textId="5F1A6A97" w:rsidR="00B5433A" w:rsidRPr="00F10695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6314BC93" w14:textId="02087215" w:rsidR="00B5433A" w:rsidRPr="00F10695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 красок кистью и валиком</w:t>
            </w:r>
          </w:p>
        </w:tc>
        <w:tc>
          <w:tcPr>
            <w:tcW w:w="722" w:type="pct"/>
            <w:vAlign w:val="center"/>
          </w:tcPr>
          <w:p w14:paraId="2D933D81" w14:textId="190D4D13" w:rsidR="00B5433A" w:rsidRPr="00AF76EA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B5433A" w:rsidRPr="00AF76EA" w14:paraId="20498090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308D541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18FA359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7ABD7EAB" w14:textId="010C0066" w:rsidR="00B5433A" w:rsidRPr="00632426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426">
              <w:rPr>
                <w:rFonts w:ascii="Times New Roman" w:hAnsi="Times New Roman"/>
                <w:sz w:val="24"/>
                <w:szCs w:val="24"/>
              </w:rPr>
              <w:t xml:space="preserve">цели окрашивания: защита, сохранение, санитария, декорирование и </w:t>
            </w:r>
            <w:proofErr w:type="spellStart"/>
            <w:r w:rsidRPr="00632426">
              <w:rPr>
                <w:rFonts w:ascii="Times New Roman" w:hAnsi="Times New Roman"/>
                <w:sz w:val="24"/>
                <w:szCs w:val="24"/>
              </w:rPr>
              <w:t>идентифицирования</w:t>
            </w:r>
            <w:proofErr w:type="spellEnd"/>
            <w:r w:rsidRPr="00632426">
              <w:rPr>
                <w:rFonts w:ascii="Times New Roman" w:hAnsi="Times New Roman"/>
                <w:sz w:val="24"/>
                <w:szCs w:val="24"/>
              </w:rPr>
              <w:t>, например цветовое</w:t>
            </w:r>
            <w:r w:rsidR="0063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426">
              <w:rPr>
                <w:rFonts w:ascii="Times New Roman" w:hAnsi="Times New Roman"/>
                <w:sz w:val="24"/>
                <w:szCs w:val="24"/>
              </w:rPr>
              <w:t>кодирование;</w:t>
            </w:r>
          </w:p>
          <w:p w14:paraId="52B15BD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важность следования руководствам производителя;</w:t>
            </w:r>
          </w:p>
          <w:p w14:paraId="791CE200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последствия применения материалов (например: аллергия), влияющие на общественность и необходимые меры безопасности;</w:t>
            </w:r>
          </w:p>
          <w:p w14:paraId="40377C99" w14:textId="77777777" w:rsidR="00B5433A" w:rsidRPr="00B5433A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ассортимент кистей, валиков, мастерков и инструментов для нанесения текстуры;</w:t>
            </w:r>
          </w:p>
          <w:p w14:paraId="340D3612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разнообразные виды покрытий. Например: на водной основе или алкидные;</w:t>
            </w:r>
          </w:p>
          <w:p w14:paraId="54E9D9E1" w14:textId="79E02A13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разнообразные покрытий для дерева. Например: морилка и антисептики.</w:t>
            </w:r>
          </w:p>
        </w:tc>
        <w:tc>
          <w:tcPr>
            <w:tcW w:w="722" w:type="pct"/>
            <w:vAlign w:val="center"/>
          </w:tcPr>
          <w:p w14:paraId="2A588094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462D6B83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AB27558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D9A2A0F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7E4C6F1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состояние поверхности - новой или уже имеющейся;</w:t>
            </w:r>
          </w:p>
          <w:p w14:paraId="554DD569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14:paraId="26010F43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применять верный подготовительный процесс для каждого типа поверхностей: очищение, грунтование, обезжиривание, герметизация;</w:t>
            </w:r>
          </w:p>
          <w:p w14:paraId="11B34952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14:paraId="2610894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14:paraId="6370703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принимать во внимание влияние температуры на краску (например, уровень влажности и погодные условия вовремя наружных работ);</w:t>
            </w:r>
          </w:p>
          <w:p w14:paraId="6B8DE9FC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14:paraId="3E5659FD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подбирать необходимый технологический процесс окраски для данного типа поверхности, применяя кисть, валик, кювету или спрей, например, грунтовку, олифу и глянец;</w:t>
            </w:r>
          </w:p>
          <w:p w14:paraId="77786B8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использовать маскирующие ленты для создания точных линий;</w:t>
            </w:r>
          </w:p>
          <w:p w14:paraId="61C13483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регулярно проверять качество окраски с помощью тестов на прозрачность для обеспечения равномерного покрытия;</w:t>
            </w:r>
          </w:p>
          <w:p w14:paraId="4C08812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 случае возникновения проблем (сразу или на более поздних этапах), например, таких, как водяная протрава, обращаться к специалистам других профессий для получения информации;</w:t>
            </w:r>
          </w:p>
          <w:p w14:paraId="70AB5212" w14:textId="7D4F566F" w:rsidR="00B5433A" w:rsidRDefault="00B5433A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</w:t>
            </w:r>
          </w:p>
          <w:p w14:paraId="3E8AED7A" w14:textId="3111E1C0" w:rsidR="00632426" w:rsidRPr="00202F88" w:rsidRDefault="00632426" w:rsidP="00B1551D">
            <w:pPr>
              <w:pStyle w:val="aff1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колеровать ЛКМ в требуемые оттенки цвета</w:t>
            </w:r>
          </w:p>
          <w:p w14:paraId="5B4C8F87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232B10BA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09185DA7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A579119" w14:textId="64A6B7DA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48" w:type="pct"/>
            <w:vAlign w:val="center"/>
          </w:tcPr>
          <w:p w14:paraId="6C665A26" w14:textId="6AE81FCD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 красок с помощью краскораспылителя</w:t>
            </w:r>
          </w:p>
        </w:tc>
        <w:tc>
          <w:tcPr>
            <w:tcW w:w="722" w:type="pct"/>
            <w:vAlign w:val="center"/>
          </w:tcPr>
          <w:p w14:paraId="2D9D5D7D" w14:textId="6618F41B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5433A" w:rsidRPr="00AF76EA" w14:paraId="54245C8B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5400A12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4960E7E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709FA8D7" w14:textId="77777777" w:rsidR="00B5433A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цели окрашивания: защита, сохранение, санитария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5E61B4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важность следования руководствам производителя;</w:t>
            </w:r>
          </w:p>
          <w:p w14:paraId="09D7128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последствия применения материалов (например, аллергия), влияющие на общественность и необходимые меры безопасности;</w:t>
            </w:r>
          </w:p>
          <w:p w14:paraId="1AEF9519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ассортимент краскопультов для нанесения текстуры, лаков, грунтовок;</w:t>
            </w:r>
          </w:p>
          <w:p w14:paraId="7437ACC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разнообразные виды покрытий, например, на водной основе или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алкидные;</w:t>
            </w:r>
          </w:p>
          <w:p w14:paraId="16ED5B0B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разнообразные покрытий для дерева, например, морилка и антисептики;</w:t>
            </w:r>
          </w:p>
          <w:p w14:paraId="1E7D9233" w14:textId="2ACA6062" w:rsidR="00B5433A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знать материалы, которые нельзя наносить краскопультом.</w:t>
            </w:r>
          </w:p>
          <w:p w14:paraId="34CF495A" w14:textId="02FA5772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0F3DE26E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23A8D503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2DCC042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4A03FE5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52C004B3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состояние основы - новой или уже имеющейся;</w:t>
            </w:r>
          </w:p>
          <w:p w14:paraId="2B813AB8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14:paraId="17B669B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применять верный подготовительный процесс для каждого типа поверхностей: очищение, грунтование, обезжиривание, герметизация;</w:t>
            </w:r>
          </w:p>
          <w:p w14:paraId="4C01F57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14:paraId="023265E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14:paraId="627BB43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очищать и проводить обслуживание краскопультов разных типов;</w:t>
            </w:r>
          </w:p>
          <w:p w14:paraId="3EBE954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принимать во внимание влияние температуры на краску, например уровень влажности и погодные условия во время наружных работ;</w:t>
            </w:r>
          </w:p>
          <w:p w14:paraId="3070AA38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14:paraId="6D3EE462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использовать необходимую систему окраски для данного типа основы, применяя кисть, валик, кювету или краскопульт, например грунтовку, олифу и глянцевые краски;</w:t>
            </w:r>
          </w:p>
          <w:p w14:paraId="20CC6CBA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использовать маскирующие ленты для создания точных линий;</w:t>
            </w:r>
          </w:p>
          <w:p w14:paraId="0A89A6E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регулярно проверять качество окраски с помощью тестов на прозрачность для обеспечения равномерного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>покрытия;</w:t>
            </w:r>
          </w:p>
          <w:p w14:paraId="5DD3B28B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 случае возникновения проблем (сразу или на более поздних этапах), например, таких, как водяные подтеки, обращаться к специалистам других профессий для получения информации;</w:t>
            </w:r>
          </w:p>
          <w:p w14:paraId="79C893C4" w14:textId="1D75702A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исправления.</w:t>
            </w:r>
          </w:p>
        </w:tc>
        <w:tc>
          <w:tcPr>
            <w:tcW w:w="722" w:type="pct"/>
            <w:vAlign w:val="center"/>
          </w:tcPr>
          <w:p w14:paraId="1ED9C6B5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39D9407B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343D09A" w14:textId="67CF1E11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48" w:type="pct"/>
            <w:vAlign w:val="center"/>
          </w:tcPr>
          <w:p w14:paraId="2BA64F55" w14:textId="0FC16066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Оклеивание обоями</w:t>
            </w:r>
          </w:p>
        </w:tc>
        <w:tc>
          <w:tcPr>
            <w:tcW w:w="722" w:type="pct"/>
            <w:vAlign w:val="center"/>
          </w:tcPr>
          <w:p w14:paraId="263E29E0" w14:textId="089BE3F4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B5433A" w:rsidRPr="00AF76EA" w14:paraId="5A0FB121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2815B44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AAAC17C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03CDB04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Виды и основные свойства клеев, применяемых при производстве обойных работ;</w:t>
            </w:r>
          </w:p>
          <w:p w14:paraId="04F1565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и правила приготовления клея;</w:t>
            </w:r>
          </w:p>
          <w:p w14:paraId="398ADFD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типы узоров, включая: прямой рисунок, рисунок со смещением и рисунки со случайным узором;</w:t>
            </w:r>
          </w:p>
          <w:p w14:paraId="1FB9FB79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раскроя обоев вручную;</w:t>
            </w:r>
          </w:p>
          <w:p w14:paraId="3CF1058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типы бумаги (включая специальные) и их свойства: древесная масса,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анаглипта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, моющаяся, виниловая, дуплекс, симплекс, винил с тканевой подложкой, ткани с бумажной подложкой, ручная печать, винил с бумажной подложкой, уток, линкруст,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анаглипта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SupaDurable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флок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>, дерюга, металлическая, стекловолокно, фольга;</w:t>
            </w:r>
          </w:p>
          <w:p w14:paraId="056F060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ситуации, когда требуется применение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оклеечной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бумаги, включая использование красок на основе растворителя;</w:t>
            </w:r>
          </w:p>
          <w:p w14:paraId="0F482F64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методы подрезания: подрезать заранее и отрезать кромку;</w:t>
            </w:r>
          </w:p>
          <w:p w14:paraId="5F4EBCC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важность аккуратного отрезания во время устранения кромки;</w:t>
            </w:r>
          </w:p>
          <w:p w14:paraId="6AAE34DA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методы соединения бумаги, включая такие типы, как стыковое соединение, соединение внахлест и в подрезку;</w:t>
            </w:r>
          </w:p>
          <w:p w14:paraId="382E7F5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международная маркировка свойств обоев, например устойчивые к влажной обработке, легко снимающиеся и со ступенчатым смещением;</w:t>
            </w:r>
          </w:p>
          <w:p w14:paraId="57A68138" w14:textId="77777777" w:rsidR="00B5433A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типы клеев, например целлюлоза и крахмал, и их пригодность для разных типов бумаги</w:t>
            </w:r>
          </w:p>
          <w:p w14:paraId="3796EA27" w14:textId="29B819FC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методы склейки для разных типов бумаги: с использованием машины для склейки, кисти, валика, уже склеенной и требующей нанесения клея непосредственно на стены.</w:t>
            </w:r>
          </w:p>
        </w:tc>
        <w:tc>
          <w:tcPr>
            <w:tcW w:w="722" w:type="pct"/>
            <w:vAlign w:val="center"/>
          </w:tcPr>
          <w:p w14:paraId="33A19CF8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61549BC7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7C0236D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A462DD0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31586A5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состояние основы, новой или уже имеющейся;</w:t>
            </w:r>
          </w:p>
          <w:p w14:paraId="27F37287" w14:textId="77777777" w:rsidR="00B5433A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тип основы - древесина, пластик, штукатурка или металл</w:t>
            </w:r>
          </w:p>
          <w:p w14:paraId="78743020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использовать подходящий процесс подготовки для данного подложки, включая: очищение, грунтование, обезжиривание, герметизацию дефектов (таких как пятна от воды или масла);</w:t>
            </w:r>
          </w:p>
          <w:p w14:paraId="1C673D8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отмерять и запечатывать для обеспечения равномерной пористости поверхности или, при необходимости, применять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оклеечную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бумагу;</w:t>
            </w:r>
          </w:p>
          <w:p w14:paraId="3FB122D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 требования по стыковке рисунка: без стыковки, прямой рисунок, рисунок со смещением, встречный и реверсивный рисунок;</w:t>
            </w:r>
          </w:p>
          <w:p w14:paraId="09934D8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оптимально отрезать и подрезать обои для рационализации затрат;</w:t>
            </w:r>
          </w:p>
          <w:p w14:paraId="73130F2F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использовать особенные меры предосторожности при работе с высококачественными или дорогими обоями, например, использовать хлопковые перчатки;</w:t>
            </w:r>
          </w:p>
          <w:p w14:paraId="3D3A6CAB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обеспечивать прилегание без пузырей и отслоений, наклеенных на поверхности бумажных, виниловых и текстильных обоев;</w:t>
            </w:r>
          </w:p>
          <w:p w14:paraId="0567B9DC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оклеивать стены и обои или использовать машину для склейки (если еще не оклеено), применяя разные клеи, например, для винила,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>флока и линкрусты;</w:t>
            </w:r>
          </w:p>
          <w:p w14:paraId="7751E950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следовать инструкциям производителя касательно времени пропитки;</w:t>
            </w:r>
          </w:p>
          <w:p w14:paraId="1C708B5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отбирать наилучшую позицию для начала работы, например, работать в стороне от света и принимать во внимание узоры, включая фрески;</w:t>
            </w:r>
          </w:p>
          <w:p w14:paraId="249E440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ориентироваться на вертикальную линию или отвес и проверять точность, при необходимости принимая корректирующие действия;</w:t>
            </w:r>
          </w:p>
          <w:p w14:paraId="66A4759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 необходимости перевешивать отвес, например, в обход препятствий;</w:t>
            </w:r>
          </w:p>
          <w:p w14:paraId="4E4012C6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проверять, чтобы стыки были соединены впритык, за исключением таких случаев использование влагостойкой бумаги;</w:t>
            </w:r>
          </w:p>
          <w:p w14:paraId="411BC8FD" w14:textId="77777777" w:rsidR="00B5433A" w:rsidRPr="00202F88" w:rsidRDefault="00B5433A" w:rsidP="00B5433A">
            <w:pPr>
              <w:pStyle w:val="aff1"/>
              <w:widowControl w:val="0"/>
              <w:autoSpaceDE w:val="0"/>
              <w:autoSpaceDN w:val="0"/>
              <w:spacing w:after="0"/>
              <w:ind w:left="31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61FA7B2F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162578C3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B117091" w14:textId="1FDF98B4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948" w:type="pct"/>
            <w:vAlign w:val="center"/>
          </w:tcPr>
          <w:p w14:paraId="57183C1F" w14:textId="5FF1F546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Отделка, декоративные техники</w:t>
            </w:r>
          </w:p>
        </w:tc>
        <w:tc>
          <w:tcPr>
            <w:tcW w:w="722" w:type="pct"/>
            <w:vAlign w:val="center"/>
          </w:tcPr>
          <w:p w14:paraId="57C75C1C" w14:textId="605B6DFF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B5433A" w:rsidRPr="00AF76EA" w14:paraId="28ED99C5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0BF1B0A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E59280B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6D622D26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исторические особенности при реставрации или работах по сохранению, например, повреждения вследствие затопления или пожара;</w:t>
            </w:r>
          </w:p>
          <w:p w14:paraId="6A6AEE1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ряд декоративных приемов;</w:t>
            </w:r>
          </w:p>
          <w:p w14:paraId="410FF087" w14:textId="77777777" w:rsidR="00B5433A" w:rsidRPr="00B5433A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технологию нанесения декоративных красок для имитации фактур (дерево, метал, ткань, камень);</w:t>
            </w:r>
          </w:p>
          <w:p w14:paraId="1B8B3D9E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методы подготовки, включая: влажное шлифование, сухое шлифование;</w:t>
            </w:r>
          </w:p>
          <w:p w14:paraId="47C79051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восстановление грунтового слоя;</w:t>
            </w:r>
          </w:p>
          <w:p w14:paraId="4DF85CED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возможные дефекты: неровный цвет, бороздчатость, оседание, вздутия из-за наличия примесей подкраской;</w:t>
            </w:r>
          </w:p>
          <w:p w14:paraId="4C11C058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типы покрытий, подходящие для грунтовки для проведения</w:t>
            </w:r>
          </w:p>
          <w:p w14:paraId="2E7D23C1" w14:textId="3B7396FF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декоративных работ по окрашиванию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vAlign w:val="center"/>
          </w:tcPr>
          <w:p w14:paraId="11D163C8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433A" w:rsidRPr="00AF76EA" w14:paraId="317CE221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3B8B3A7" w14:textId="77777777" w:rsidR="00B5433A" w:rsidRDefault="00B5433A" w:rsidP="00B5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26C50A60" w14:textId="77777777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702BC935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 xml:space="preserve">выбирать и использовать профессиональные материалы, например, протирку губкой, создание текстуры тряпкой, мешком или пакетом,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кернение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 xml:space="preserve"> и смешивание, отделка под дерево или мрамор, </w:t>
            </w:r>
            <w:proofErr w:type="spellStart"/>
            <w:r w:rsidRPr="00202F88">
              <w:rPr>
                <w:rFonts w:ascii="Times New Roman" w:hAnsi="Times New Roman"/>
                <w:sz w:val="24"/>
                <w:szCs w:val="24"/>
              </w:rPr>
              <w:t>тромплей</w:t>
            </w:r>
            <w:proofErr w:type="spellEnd"/>
            <w:r w:rsidRPr="00202F88">
              <w:rPr>
                <w:rFonts w:ascii="Times New Roman" w:hAnsi="Times New Roman"/>
                <w:sz w:val="24"/>
                <w:szCs w:val="24"/>
              </w:rPr>
              <w:t>, золочение (листовым золотом или серебром);</w:t>
            </w:r>
          </w:p>
          <w:p w14:paraId="5AD2E944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выбирать и использовать профессиональные инструменты, например для золочения;</w:t>
            </w:r>
          </w:p>
          <w:p w14:paraId="684BCF03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выбирать и применять декоративные штукатурки для имитации фактур (дерево, ткань, камень, метал);</w:t>
            </w:r>
          </w:p>
          <w:p w14:paraId="3F5182DA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создавать и применять трафареты;</w:t>
            </w:r>
          </w:p>
          <w:p w14:paraId="3515BA17" w14:textId="77777777" w:rsidR="00B5433A" w:rsidRPr="00202F88" w:rsidRDefault="00B5433A" w:rsidP="00B1551D">
            <w:pPr>
              <w:pStyle w:val="aff1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применять трафареты на разных видах поверхностей, например картоне, пластике, древесине, штукатурке и металле;</w:t>
            </w:r>
          </w:p>
          <w:p w14:paraId="6FD0E76E" w14:textId="1D90D67B" w:rsidR="00B5433A" w:rsidRPr="00202F88" w:rsidRDefault="00B5433A" w:rsidP="00B5433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подготавливать поверхности к идеальной отделке, делая их чистыми и ровными.</w:t>
            </w:r>
          </w:p>
        </w:tc>
        <w:tc>
          <w:tcPr>
            <w:tcW w:w="722" w:type="pct"/>
            <w:vAlign w:val="center"/>
          </w:tcPr>
          <w:p w14:paraId="3C4B5807" w14:textId="77777777" w:rsidR="00B5433A" w:rsidRPr="00202F88" w:rsidRDefault="00B5433A" w:rsidP="00B54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0275" w:rsidRPr="00AF76EA" w14:paraId="43FF901B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71248ED" w14:textId="6B35D8F6" w:rsidR="007B0275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48" w:type="pct"/>
            <w:vAlign w:val="center"/>
          </w:tcPr>
          <w:p w14:paraId="7384A2DB" w14:textId="0BD147B6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 знаков/надписей</w:t>
            </w:r>
          </w:p>
        </w:tc>
        <w:tc>
          <w:tcPr>
            <w:tcW w:w="722" w:type="pct"/>
            <w:vAlign w:val="center"/>
          </w:tcPr>
          <w:p w14:paraId="4268A7F1" w14:textId="76B8CBC8" w:rsidR="007B0275" w:rsidRPr="00202F88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B0275" w:rsidRPr="00AF76EA" w14:paraId="7D0934B5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C238E25" w14:textId="77777777" w:rsidR="007B0275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717281D" w14:textId="77777777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4E6ACEFB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типы трафаретов: прямые, обратные и многоуровневые;</w:t>
            </w:r>
          </w:p>
          <w:p w14:paraId="72934321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методы, используемые для увеличения или уменьшения трафаретов: точное измерение, сетка, освещенная проекция и фотокопия;</w:t>
            </w:r>
          </w:p>
          <w:p w14:paraId="168341ED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переноса дизайна - включая кальку, копирование угольным порошком и фотокопирование на материал трафарета - бумагу или специальную трафаретную бумагу;</w:t>
            </w:r>
          </w:p>
          <w:p w14:paraId="4484DB2B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подходящие для вырезания трафаретов материалы: стекло, специальные подложки;</w:t>
            </w:r>
          </w:p>
          <w:p w14:paraId="37D8D1B2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важность опрятности, положения рук, угла резки ножом, направления резки, остроты лезвия, исправления сломанных соединений, размеров и порядка вырезания узора (сначала небольшие участки и вертикальные линии), свободного движения трафарета, ширины полей;</w:t>
            </w:r>
          </w:p>
          <w:p w14:paraId="5B110CE3" w14:textId="13F161AC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методы прикрепления трафаретов к поверхностям: специальные, распыляемый клей и клейкая лента (маскирующая, легко отклеивающаяся).</w:t>
            </w:r>
          </w:p>
        </w:tc>
        <w:tc>
          <w:tcPr>
            <w:tcW w:w="722" w:type="pct"/>
            <w:vAlign w:val="center"/>
          </w:tcPr>
          <w:p w14:paraId="38284C70" w14:textId="77777777" w:rsidR="007B0275" w:rsidRPr="00202F88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0275" w:rsidRPr="00AF76EA" w14:paraId="15B7C847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8977056" w14:textId="77777777" w:rsidR="007B0275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29045074" w14:textId="77777777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258F3C06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во время работы со стенами принимать во внимание число повторов и соединений, расположение дверей, окон, углов, требований к доступу, размеры комнат, размеры трафарета и пустые пространства;</w:t>
            </w:r>
          </w:p>
          <w:p w14:paraId="02FE6968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осуществлять порядок нанесения;</w:t>
            </w:r>
          </w:p>
          <w:p w14:paraId="751E693C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перенос изображений с использованием различных методов, таких как калька, копирование угольным порошком, использование CAD;</w:t>
            </w:r>
          </w:p>
          <w:p w14:paraId="2AB81451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закрывать не окрашиваемые участки, используя различные методы, например, при помощи спрея или валика;</w:t>
            </w:r>
          </w:p>
          <w:p w14:paraId="72F03905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обеспечить увеличение площади покрытия;</w:t>
            </w:r>
          </w:p>
          <w:p w14:paraId="04C86D9B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производить полировку вручную или с помощью трафарета;</w:t>
            </w:r>
          </w:p>
          <w:p w14:paraId="74BD776B" w14:textId="18217F4B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проводить точные измерения во время нанесения надписи.</w:t>
            </w:r>
          </w:p>
        </w:tc>
        <w:tc>
          <w:tcPr>
            <w:tcW w:w="722" w:type="pct"/>
            <w:vAlign w:val="center"/>
          </w:tcPr>
          <w:p w14:paraId="239B3E75" w14:textId="77777777" w:rsidR="007B0275" w:rsidRPr="00202F88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0275" w:rsidRPr="00AF76EA" w14:paraId="7931B49A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4EC2AD9" w14:textId="01941EA7" w:rsidR="007B0275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48" w:type="pct"/>
            <w:vAlign w:val="center"/>
          </w:tcPr>
          <w:p w14:paraId="033497FC" w14:textId="2A689D39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2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13B74729" w14:textId="0A646229" w:rsidR="007B0275" w:rsidRPr="00202F88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275" w:rsidRPr="00AF76EA" w14:paraId="22EE550D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6A8B8F7" w14:textId="77777777" w:rsidR="007B0275" w:rsidRPr="006C4DE3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37EC747" w14:textId="77777777" w:rsidR="007B0275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41AFDE36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цели, способы использования, хранение и уход за всеми инструментами и оборудованием, с учетом возможных последствий с точки зрения безопасности;</w:t>
            </w:r>
          </w:p>
          <w:p w14:paraId="12EC9B48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цели, способы использования, хранение и уход за материалами включая влияние температуры и солнечного света;</w:t>
            </w:r>
          </w:p>
          <w:p w14:paraId="1A0DCE95" w14:textId="77777777" w:rsidR="007B0275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важность следования инструкциям производителя, например, при подготовке поверхности, обработке внутренних углов, затемнении и нанесении;</w:t>
            </w:r>
          </w:p>
          <w:p w14:paraId="1EBAF12A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способы минимизации отходов и убытков во время работы;</w:t>
            </w:r>
          </w:p>
          <w:p w14:paraId="04C2933B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принципы организации рабочего времени и измерения;</w:t>
            </w:r>
          </w:p>
          <w:p w14:paraId="3796F009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lastRenderedPageBreak/>
              <w:t>значимость планирования, аккуратности, проверки и внимания к деталям в работе;</w:t>
            </w:r>
          </w:p>
          <w:p w14:paraId="34836C8D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ценность поддержания уровня собственного профессионального развития</w:t>
            </w:r>
          </w:p>
          <w:p w14:paraId="71CCCDEB" w14:textId="77777777" w:rsidR="007B0275" w:rsidRPr="0054229C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5904A9AE" w14:textId="77777777" w:rsidR="007B0275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75" w:rsidRPr="00AF76EA" w14:paraId="6CAD431D" w14:textId="77777777" w:rsidTr="00DF7F1B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D652563" w14:textId="77777777" w:rsidR="007B0275" w:rsidRPr="006C4DE3" w:rsidRDefault="007B0275" w:rsidP="007B0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F7C2A5D" w14:textId="77777777" w:rsidR="007B0275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59723030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безопасно выбирать, использовать, чистить, поддерживать в рабочем порядке и хранить все инструменты и оборудование;</w:t>
            </w:r>
          </w:p>
          <w:p w14:paraId="0CAF8BC4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безопасно выбирать, использовать и хранить все материалы;</w:t>
            </w:r>
          </w:p>
          <w:p w14:paraId="1D229976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максимально эффективно планировать рабочую зону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88">
              <w:rPr>
                <w:rFonts w:ascii="Times New Roman" w:hAnsi="Times New Roman"/>
                <w:sz w:val="24"/>
                <w:szCs w:val="24"/>
              </w:rPr>
              <w:t>поддерживать чистоту этой зоны, эргономика рабочего места;</w:t>
            </w:r>
          </w:p>
          <w:p w14:paraId="5365FCE3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всегда тщательно выполнять измерения;</w:t>
            </w:r>
          </w:p>
          <w:p w14:paraId="0AA37313" w14:textId="77777777" w:rsidR="007B0275" w:rsidRPr="00202F88" w:rsidRDefault="007B0275" w:rsidP="00B1551D">
            <w:pPr>
              <w:pStyle w:val="aff1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F88">
              <w:rPr>
                <w:rFonts w:ascii="Times New Roman" w:hAnsi="Times New Roman"/>
                <w:sz w:val="24"/>
                <w:szCs w:val="24"/>
              </w:rPr>
              <w:t>работать эффективно и систематически следить за прогрессом и итоговым результатом;</w:t>
            </w:r>
          </w:p>
          <w:p w14:paraId="3B8254E1" w14:textId="77777777" w:rsidR="007B0275" w:rsidRPr="006C4DE3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постоянно поддерживать высокое качество стандартов и рабочих процессов</w:t>
            </w:r>
          </w:p>
          <w:p w14:paraId="7C57EC6D" w14:textId="11FEFF54" w:rsidR="007B0275" w:rsidRPr="00202F88" w:rsidRDefault="007B0275" w:rsidP="007B027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54160AE8" w14:textId="77777777" w:rsidR="007B0275" w:rsidRDefault="007B0275" w:rsidP="007B0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369858" w14:textId="77777777" w:rsidR="007B0275" w:rsidRDefault="007B0275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142037186"/>
    </w:p>
    <w:p w14:paraId="0D07C75F" w14:textId="77777777" w:rsidR="00420AAA" w:rsidRDefault="00420AA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</w:p>
    <w:p w14:paraId="41C6BF63" w14:textId="1974A04E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14:paraId="00A9161B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71C1B4D1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2F4299CF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68"/>
        <w:gridCol w:w="476"/>
        <w:gridCol w:w="716"/>
        <w:gridCol w:w="716"/>
        <w:gridCol w:w="716"/>
        <w:gridCol w:w="716"/>
        <w:gridCol w:w="716"/>
        <w:gridCol w:w="716"/>
        <w:gridCol w:w="680"/>
        <w:gridCol w:w="2751"/>
      </w:tblGrid>
      <w:tr w:rsidR="00420AAA" w:rsidRPr="00F10695" w14:paraId="2F68D497" w14:textId="77777777" w:rsidTr="00420AAA">
        <w:trPr>
          <w:trHeight w:val="944"/>
          <w:tblHeader/>
          <w:jc w:val="center"/>
        </w:trPr>
        <w:tc>
          <w:tcPr>
            <w:tcW w:w="3563" w:type="pct"/>
            <w:gridSpan w:val="9"/>
            <w:shd w:val="clear" w:color="auto" w:fill="92D050"/>
            <w:vAlign w:val="center"/>
          </w:tcPr>
          <w:p w14:paraId="39E1A91E" w14:textId="7F07AB65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437" w:type="pct"/>
            <w:vMerge w:val="restart"/>
            <w:shd w:val="clear" w:color="auto" w:fill="92D050"/>
            <w:vAlign w:val="center"/>
          </w:tcPr>
          <w:p w14:paraId="67101B11" w14:textId="68059994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6FEB42A6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420AAA" w:rsidRPr="00F10695" w14:paraId="3E546527" w14:textId="77777777" w:rsidTr="00420AAA">
        <w:trPr>
          <w:trHeight w:val="50"/>
          <w:jc w:val="center"/>
        </w:trPr>
        <w:tc>
          <w:tcPr>
            <w:tcW w:w="715" w:type="pct"/>
            <w:vMerge w:val="restart"/>
            <w:shd w:val="clear" w:color="auto" w:fill="92D050"/>
            <w:vAlign w:val="center"/>
          </w:tcPr>
          <w:p w14:paraId="63B0691D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49" w:type="pct"/>
            <w:shd w:val="clear" w:color="auto" w:fill="92D050"/>
            <w:vAlign w:val="center"/>
          </w:tcPr>
          <w:p w14:paraId="01BD6996" w14:textId="77777777" w:rsidR="00420AAA" w:rsidRPr="00F10695" w:rsidRDefault="00420AAA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00B050"/>
            <w:vAlign w:val="center"/>
          </w:tcPr>
          <w:p w14:paraId="5A88501F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74" w:type="pct"/>
            <w:shd w:val="clear" w:color="auto" w:fill="00B050"/>
            <w:vAlign w:val="center"/>
          </w:tcPr>
          <w:p w14:paraId="3A768AAF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74" w:type="pct"/>
            <w:shd w:val="clear" w:color="auto" w:fill="00B050"/>
            <w:vAlign w:val="center"/>
          </w:tcPr>
          <w:p w14:paraId="70B328BF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74" w:type="pct"/>
            <w:shd w:val="clear" w:color="auto" w:fill="00B050"/>
            <w:vAlign w:val="center"/>
          </w:tcPr>
          <w:p w14:paraId="242F2B0A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374" w:type="pct"/>
            <w:shd w:val="clear" w:color="auto" w:fill="00B050"/>
            <w:vAlign w:val="center"/>
          </w:tcPr>
          <w:p w14:paraId="4092D7A7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374" w:type="pct"/>
            <w:shd w:val="clear" w:color="auto" w:fill="00B050"/>
            <w:vAlign w:val="center"/>
          </w:tcPr>
          <w:p w14:paraId="5C680446" w14:textId="675BD7FC" w:rsidR="00420AAA" w:rsidRPr="00420AAA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55" w:type="pct"/>
            <w:shd w:val="clear" w:color="auto" w:fill="00B050"/>
          </w:tcPr>
          <w:p w14:paraId="272B0551" w14:textId="357EB6A2" w:rsidR="00420AAA" w:rsidRPr="00F10695" w:rsidRDefault="00420AAA" w:rsidP="00420AAA">
            <w:pPr>
              <w:ind w:right="17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437" w:type="pct"/>
            <w:vMerge/>
            <w:shd w:val="clear" w:color="auto" w:fill="00B050"/>
            <w:vAlign w:val="center"/>
          </w:tcPr>
          <w:p w14:paraId="1D78CCC5" w14:textId="2121C263" w:rsidR="00420AAA" w:rsidRPr="00F10695" w:rsidRDefault="00420AAA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420AAA" w:rsidRPr="00F10695" w14:paraId="419B5DAB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46B95CDD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502C6001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4" w:type="pct"/>
            <w:vAlign w:val="center"/>
          </w:tcPr>
          <w:p w14:paraId="516BD869" w14:textId="48563DBE" w:rsidR="00420AAA" w:rsidRPr="00011820" w:rsidRDefault="00011820" w:rsidP="00AF76EA">
            <w:pPr>
              <w:jc w:val="center"/>
            </w:pPr>
            <w:r w:rsidRPr="00011820">
              <w:t>1</w:t>
            </w:r>
          </w:p>
        </w:tc>
        <w:tc>
          <w:tcPr>
            <w:tcW w:w="374" w:type="pct"/>
            <w:vAlign w:val="center"/>
          </w:tcPr>
          <w:p w14:paraId="315A0A03" w14:textId="6462A234" w:rsidR="00420AAA" w:rsidRPr="00011820" w:rsidRDefault="00011820" w:rsidP="00AF76EA">
            <w:pPr>
              <w:jc w:val="center"/>
            </w:pPr>
            <w:r w:rsidRPr="00011820">
              <w:t>1</w:t>
            </w:r>
          </w:p>
        </w:tc>
        <w:tc>
          <w:tcPr>
            <w:tcW w:w="374" w:type="pct"/>
            <w:vAlign w:val="center"/>
          </w:tcPr>
          <w:p w14:paraId="663EF512" w14:textId="12EB93A1" w:rsidR="00420AAA" w:rsidRPr="00011820" w:rsidRDefault="00011820" w:rsidP="00AF76EA">
            <w:pPr>
              <w:jc w:val="center"/>
            </w:pPr>
            <w:r w:rsidRPr="00011820">
              <w:t>1</w:t>
            </w:r>
          </w:p>
        </w:tc>
        <w:tc>
          <w:tcPr>
            <w:tcW w:w="374" w:type="pct"/>
            <w:vAlign w:val="center"/>
          </w:tcPr>
          <w:p w14:paraId="184CA788" w14:textId="5C622283" w:rsidR="00420AAA" w:rsidRPr="00011820" w:rsidRDefault="00011820" w:rsidP="00AF76EA">
            <w:pPr>
              <w:jc w:val="center"/>
            </w:pPr>
            <w:r>
              <w:t>0,5</w:t>
            </w:r>
          </w:p>
        </w:tc>
        <w:tc>
          <w:tcPr>
            <w:tcW w:w="374" w:type="pct"/>
            <w:vAlign w:val="center"/>
          </w:tcPr>
          <w:p w14:paraId="4FC3C6C6" w14:textId="37C9B101" w:rsidR="00420AAA" w:rsidRPr="00011820" w:rsidRDefault="00011820" w:rsidP="00AF76EA">
            <w:pPr>
              <w:jc w:val="center"/>
            </w:pPr>
            <w:r>
              <w:t>0,5</w:t>
            </w:r>
          </w:p>
        </w:tc>
        <w:tc>
          <w:tcPr>
            <w:tcW w:w="374" w:type="pct"/>
            <w:vAlign w:val="center"/>
          </w:tcPr>
          <w:p w14:paraId="24AD86E1" w14:textId="368D0FE2" w:rsidR="00420AAA" w:rsidRPr="00011820" w:rsidRDefault="00011820" w:rsidP="00AF76EA">
            <w:pPr>
              <w:jc w:val="center"/>
            </w:pPr>
            <w:r>
              <w:t>0,5</w:t>
            </w:r>
          </w:p>
        </w:tc>
        <w:tc>
          <w:tcPr>
            <w:tcW w:w="355" w:type="pct"/>
          </w:tcPr>
          <w:p w14:paraId="635404DC" w14:textId="2F7EA408" w:rsidR="00420AAA" w:rsidRPr="00011820" w:rsidRDefault="00011820" w:rsidP="00F10695">
            <w:pPr>
              <w:ind w:left="-110" w:right="-143"/>
              <w:jc w:val="center"/>
            </w:pPr>
            <w:r>
              <w:t>0,5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301C1D43" w14:textId="5247935E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20AAA" w:rsidRPr="00F10695" w14:paraId="0EAA2BDA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00654A28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48DA9CA0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  <w:vAlign w:val="center"/>
          </w:tcPr>
          <w:p w14:paraId="05B77388" w14:textId="14104AFD" w:rsidR="00420AAA" w:rsidRPr="00011820" w:rsidRDefault="00011820" w:rsidP="00AF76EA">
            <w:pPr>
              <w:jc w:val="center"/>
            </w:pPr>
            <w:r w:rsidRPr="00011820">
              <w:t>10</w:t>
            </w:r>
          </w:p>
        </w:tc>
        <w:tc>
          <w:tcPr>
            <w:tcW w:w="374" w:type="pct"/>
            <w:vAlign w:val="center"/>
          </w:tcPr>
          <w:p w14:paraId="69D7DC41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19299E21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CA41CC5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EF0A807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216AF521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4D299D2D" w14:textId="77777777" w:rsidR="00420AAA" w:rsidRPr="00011820" w:rsidRDefault="00420AAA" w:rsidP="00F10695">
            <w:pPr>
              <w:ind w:left="-110" w:right="-143"/>
              <w:jc w:val="center"/>
            </w:pP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1F4AABB6" w14:textId="38AC16D7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20AAA" w:rsidRPr="00F10695" w14:paraId="6DA0C3E9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31610FA8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73A2621D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4" w:type="pct"/>
            <w:vAlign w:val="center"/>
          </w:tcPr>
          <w:p w14:paraId="379AFAAE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4F8FC0B3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58E0648C" w14:textId="4F5CBAF4" w:rsidR="00420AAA" w:rsidRPr="00011820" w:rsidRDefault="00011820" w:rsidP="00AF76EA">
            <w:pPr>
              <w:jc w:val="center"/>
            </w:pPr>
            <w:r w:rsidRPr="00011820">
              <w:t>2,5</w:t>
            </w:r>
          </w:p>
        </w:tc>
        <w:tc>
          <w:tcPr>
            <w:tcW w:w="374" w:type="pct"/>
            <w:vAlign w:val="center"/>
          </w:tcPr>
          <w:p w14:paraId="337E40AD" w14:textId="13675056" w:rsidR="00420AAA" w:rsidRPr="00011820" w:rsidRDefault="00011820" w:rsidP="00AF76EA">
            <w:pPr>
              <w:jc w:val="center"/>
            </w:pPr>
            <w:r>
              <w:t>2,5</w:t>
            </w:r>
          </w:p>
        </w:tc>
        <w:tc>
          <w:tcPr>
            <w:tcW w:w="374" w:type="pct"/>
            <w:vAlign w:val="center"/>
          </w:tcPr>
          <w:p w14:paraId="0D840351" w14:textId="4F985299" w:rsidR="00420AAA" w:rsidRPr="00011820" w:rsidRDefault="00011820" w:rsidP="00AF76EA">
            <w:pPr>
              <w:jc w:val="center"/>
            </w:pPr>
            <w:r>
              <w:t>4</w:t>
            </w:r>
          </w:p>
        </w:tc>
        <w:tc>
          <w:tcPr>
            <w:tcW w:w="374" w:type="pct"/>
            <w:vAlign w:val="center"/>
          </w:tcPr>
          <w:p w14:paraId="1C80056E" w14:textId="5CA70ED7" w:rsidR="00420AAA" w:rsidRPr="00011820" w:rsidRDefault="00011820" w:rsidP="00AF76EA">
            <w:pPr>
              <w:jc w:val="center"/>
            </w:pPr>
            <w:r>
              <w:t>1</w:t>
            </w:r>
          </w:p>
        </w:tc>
        <w:tc>
          <w:tcPr>
            <w:tcW w:w="355" w:type="pct"/>
          </w:tcPr>
          <w:p w14:paraId="4C8DF224" w14:textId="77777777" w:rsidR="00420AAA" w:rsidRPr="00011820" w:rsidRDefault="00420AAA" w:rsidP="00F10695">
            <w:pPr>
              <w:ind w:left="-110" w:right="-143"/>
              <w:jc w:val="center"/>
            </w:pP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765D1FFA" w14:textId="0FD45464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20AAA" w:rsidRPr="00F10695" w14:paraId="1465E062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4B88B8DB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57288319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4" w:type="pct"/>
            <w:vAlign w:val="center"/>
          </w:tcPr>
          <w:p w14:paraId="483A323E" w14:textId="50197E90" w:rsidR="00420AAA" w:rsidRPr="00011820" w:rsidRDefault="00011820" w:rsidP="00AF76EA">
            <w:pPr>
              <w:jc w:val="center"/>
            </w:pPr>
            <w:r w:rsidRPr="00011820">
              <w:t>2</w:t>
            </w:r>
          </w:p>
        </w:tc>
        <w:tc>
          <w:tcPr>
            <w:tcW w:w="374" w:type="pct"/>
            <w:vAlign w:val="center"/>
          </w:tcPr>
          <w:p w14:paraId="7BA65E65" w14:textId="686D0718" w:rsidR="00420AAA" w:rsidRPr="00011820" w:rsidRDefault="00011820" w:rsidP="00AF76EA">
            <w:pPr>
              <w:jc w:val="center"/>
            </w:pPr>
            <w:r w:rsidRPr="00011820">
              <w:t>0,5</w:t>
            </w:r>
          </w:p>
        </w:tc>
        <w:tc>
          <w:tcPr>
            <w:tcW w:w="374" w:type="pct"/>
            <w:vAlign w:val="center"/>
          </w:tcPr>
          <w:p w14:paraId="38803BC8" w14:textId="0DEF8768" w:rsidR="00420AAA" w:rsidRPr="00011820" w:rsidRDefault="00011820" w:rsidP="00AF76EA">
            <w:pPr>
              <w:jc w:val="center"/>
            </w:pPr>
            <w:r w:rsidRPr="00011820">
              <w:t>12,75</w:t>
            </w:r>
          </w:p>
        </w:tc>
        <w:tc>
          <w:tcPr>
            <w:tcW w:w="374" w:type="pct"/>
            <w:vAlign w:val="center"/>
          </w:tcPr>
          <w:p w14:paraId="2A82417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21776CF" w14:textId="6077D4B8" w:rsidR="00420AAA" w:rsidRPr="00011820" w:rsidRDefault="00011820" w:rsidP="00AF76EA">
            <w:pPr>
              <w:jc w:val="center"/>
            </w:pPr>
            <w:r>
              <w:t>7,75</w:t>
            </w:r>
          </w:p>
        </w:tc>
        <w:tc>
          <w:tcPr>
            <w:tcW w:w="374" w:type="pct"/>
            <w:vAlign w:val="center"/>
          </w:tcPr>
          <w:p w14:paraId="3935BC97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1D5AB770" w14:textId="2867833A" w:rsidR="00420AAA" w:rsidRPr="00011820" w:rsidRDefault="00011820" w:rsidP="00F10695">
            <w:pPr>
              <w:ind w:left="-110" w:right="-143"/>
              <w:jc w:val="center"/>
            </w:pPr>
            <w:r>
              <w:t>2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5D90BB14" w14:textId="24FA8526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20AAA" w:rsidRPr="00F10695" w14:paraId="14A4F51B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235DDB95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62BD9DA5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4" w:type="pct"/>
            <w:vAlign w:val="center"/>
          </w:tcPr>
          <w:p w14:paraId="1F55BDD3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37601D4C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7D50B7A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1CA3B4EE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4F60C7C8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4EDD1BC5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67A7A856" w14:textId="26220404" w:rsidR="00420AAA" w:rsidRPr="00011820" w:rsidRDefault="00011820" w:rsidP="00F10695">
            <w:pPr>
              <w:ind w:left="-110" w:right="-143"/>
              <w:jc w:val="center"/>
            </w:pPr>
            <w:r>
              <w:t>5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137F45C9" w14:textId="66E39495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20AAA" w:rsidRPr="00F10695" w14:paraId="3764929C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175BD26B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38A422E5" w14:textId="77777777" w:rsidR="00420AAA" w:rsidRPr="00F10695" w:rsidRDefault="00420AAA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74" w:type="pct"/>
            <w:vAlign w:val="center"/>
          </w:tcPr>
          <w:p w14:paraId="0BDB84BC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7F7FD618" w14:textId="17B2F2C5" w:rsidR="00420AAA" w:rsidRPr="00011820" w:rsidRDefault="00011820" w:rsidP="00AF76EA">
            <w:pPr>
              <w:jc w:val="center"/>
            </w:pPr>
            <w:r w:rsidRPr="00011820">
              <w:t>15</w:t>
            </w:r>
          </w:p>
        </w:tc>
        <w:tc>
          <w:tcPr>
            <w:tcW w:w="374" w:type="pct"/>
            <w:vAlign w:val="center"/>
          </w:tcPr>
          <w:p w14:paraId="66454097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09CBD406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B91A49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4D655BAD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49C32A0A" w14:textId="77777777" w:rsidR="00420AAA" w:rsidRPr="00011820" w:rsidRDefault="00420AAA" w:rsidP="00F10695">
            <w:pPr>
              <w:ind w:left="-110" w:right="-143"/>
              <w:jc w:val="center"/>
            </w:pP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447AD5B0" w14:textId="104181C4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20AAA" w:rsidRPr="00F10695" w14:paraId="004B5C5A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28594410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0394E80B" w14:textId="5F1C30A0" w:rsidR="00420AAA" w:rsidRPr="00420AAA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4" w:type="pct"/>
            <w:vAlign w:val="center"/>
          </w:tcPr>
          <w:p w14:paraId="02969364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5A108F1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DE0E66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7F51BD8" w14:textId="083E6A0A" w:rsidR="00420AAA" w:rsidRPr="00011820" w:rsidRDefault="00011820" w:rsidP="00AF76EA">
            <w:pPr>
              <w:jc w:val="center"/>
            </w:pPr>
            <w:r>
              <w:t>6</w:t>
            </w:r>
          </w:p>
        </w:tc>
        <w:tc>
          <w:tcPr>
            <w:tcW w:w="374" w:type="pct"/>
            <w:vAlign w:val="center"/>
          </w:tcPr>
          <w:p w14:paraId="413A207C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6DFD07EA" w14:textId="1AD6DE46" w:rsidR="00420AAA" w:rsidRPr="00011820" w:rsidRDefault="00011820" w:rsidP="00AF76EA">
            <w:pPr>
              <w:jc w:val="center"/>
            </w:pPr>
            <w:r>
              <w:t>7,5</w:t>
            </w:r>
          </w:p>
        </w:tc>
        <w:tc>
          <w:tcPr>
            <w:tcW w:w="355" w:type="pct"/>
          </w:tcPr>
          <w:p w14:paraId="65EECC75" w14:textId="7A6FEC3F" w:rsidR="00420AAA" w:rsidRPr="00011820" w:rsidRDefault="00011820" w:rsidP="00F10695">
            <w:pPr>
              <w:ind w:left="-110" w:right="-143"/>
              <w:jc w:val="center"/>
            </w:pPr>
            <w:r>
              <w:t>1,5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1F25982B" w14:textId="709A1EBF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20AAA" w:rsidRPr="00F10695" w14:paraId="5689DD55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5656E328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5E556B18" w14:textId="316AC6E3" w:rsidR="00420AAA" w:rsidRPr="00420AAA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vAlign w:val="center"/>
          </w:tcPr>
          <w:p w14:paraId="0DFA5156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570F0D02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7772EB7A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0EC09ACA" w14:textId="2C750E3C" w:rsidR="00420AAA" w:rsidRPr="00011820" w:rsidRDefault="00011820" w:rsidP="00AF76EA">
            <w:pPr>
              <w:jc w:val="center"/>
            </w:pPr>
            <w:r>
              <w:t>1,25</w:t>
            </w:r>
          </w:p>
        </w:tc>
        <w:tc>
          <w:tcPr>
            <w:tcW w:w="374" w:type="pct"/>
            <w:vAlign w:val="center"/>
          </w:tcPr>
          <w:p w14:paraId="0DFEE76A" w14:textId="2000A9E3" w:rsidR="00420AAA" w:rsidRPr="00011820" w:rsidRDefault="00011820" w:rsidP="00AF76EA">
            <w:pPr>
              <w:jc w:val="center"/>
            </w:pPr>
            <w:r>
              <w:t>8,75</w:t>
            </w:r>
          </w:p>
        </w:tc>
        <w:tc>
          <w:tcPr>
            <w:tcW w:w="374" w:type="pct"/>
            <w:vAlign w:val="center"/>
          </w:tcPr>
          <w:p w14:paraId="0700918C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3BDC58A3" w14:textId="77777777" w:rsidR="00420AAA" w:rsidRPr="00011820" w:rsidRDefault="00420AAA" w:rsidP="00F10695">
            <w:pPr>
              <w:ind w:left="-110" w:right="-143"/>
              <w:jc w:val="center"/>
            </w:pP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0F414893" w14:textId="3A657F35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20AAA" w:rsidRPr="00F10695" w14:paraId="29CCD096" w14:textId="77777777" w:rsidTr="00420AAA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14:paraId="1EA353AB" w14:textId="77777777" w:rsidR="00420AAA" w:rsidRPr="00F10695" w:rsidRDefault="00420AAA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00B050"/>
            <w:vAlign w:val="center"/>
          </w:tcPr>
          <w:p w14:paraId="7ACD7ABE" w14:textId="685CB560" w:rsidR="00420AAA" w:rsidRPr="00420AAA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4" w:type="pct"/>
            <w:vAlign w:val="center"/>
          </w:tcPr>
          <w:p w14:paraId="37EAD0F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466097C9" w14:textId="47181CAC" w:rsidR="00420AAA" w:rsidRPr="00011820" w:rsidRDefault="00011820" w:rsidP="00AF76EA">
            <w:pPr>
              <w:jc w:val="center"/>
            </w:pPr>
            <w:r w:rsidRPr="00011820">
              <w:t>1</w:t>
            </w:r>
          </w:p>
        </w:tc>
        <w:tc>
          <w:tcPr>
            <w:tcW w:w="374" w:type="pct"/>
            <w:vAlign w:val="center"/>
          </w:tcPr>
          <w:p w14:paraId="02ABC8FF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134AA359" w14:textId="21AFDCB4" w:rsidR="00420AAA" w:rsidRPr="00011820" w:rsidRDefault="00011820" w:rsidP="00AF76EA">
            <w:pPr>
              <w:jc w:val="center"/>
            </w:pPr>
            <w:r>
              <w:t>2</w:t>
            </w:r>
          </w:p>
        </w:tc>
        <w:tc>
          <w:tcPr>
            <w:tcW w:w="374" w:type="pct"/>
            <w:vAlign w:val="center"/>
          </w:tcPr>
          <w:p w14:paraId="31695677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74" w:type="pct"/>
            <w:vAlign w:val="center"/>
          </w:tcPr>
          <w:p w14:paraId="3126E880" w14:textId="77777777" w:rsidR="00420AAA" w:rsidRPr="00011820" w:rsidRDefault="00420AAA" w:rsidP="00AF76EA">
            <w:pPr>
              <w:jc w:val="center"/>
            </w:pPr>
          </w:p>
        </w:tc>
        <w:tc>
          <w:tcPr>
            <w:tcW w:w="355" w:type="pct"/>
          </w:tcPr>
          <w:p w14:paraId="3CB2451A" w14:textId="32C727B2" w:rsidR="00420AAA" w:rsidRPr="00011820" w:rsidRDefault="00011820" w:rsidP="00F10695">
            <w:pPr>
              <w:ind w:left="-110" w:right="-143"/>
              <w:jc w:val="center"/>
            </w:pPr>
            <w:r>
              <w:t>2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1E11BEAE" w14:textId="62CDDB95" w:rsidR="00420AAA" w:rsidRPr="00F10695" w:rsidRDefault="0001182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20AAA" w:rsidRPr="00F10695" w14:paraId="40D6D6BE" w14:textId="77777777" w:rsidTr="00420AAA">
        <w:trPr>
          <w:trHeight w:val="50"/>
          <w:jc w:val="center"/>
        </w:trPr>
        <w:tc>
          <w:tcPr>
            <w:tcW w:w="964" w:type="pct"/>
            <w:gridSpan w:val="2"/>
            <w:shd w:val="clear" w:color="auto" w:fill="00B050"/>
            <w:vAlign w:val="center"/>
          </w:tcPr>
          <w:p w14:paraId="66229B0C" w14:textId="77777777" w:rsidR="00420AAA" w:rsidRPr="00F10695" w:rsidRDefault="00420AAA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за </w:t>
            </w:r>
            <w:r w:rsidRPr="00F10695">
              <w:rPr>
                <w:b/>
                <w:sz w:val="24"/>
                <w:szCs w:val="24"/>
              </w:rPr>
              <w:lastRenderedPageBreak/>
              <w:t>критерий/модуль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7F018172" w14:textId="50839E74" w:rsidR="00420AAA" w:rsidRPr="00F10695" w:rsidRDefault="00011820" w:rsidP="00F10695">
            <w:pPr>
              <w:ind w:left="-116" w:right="-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77CFDC96" w14:textId="7E68BB6F" w:rsidR="00420AAA" w:rsidRPr="00F10695" w:rsidRDefault="00011820" w:rsidP="00F10695">
            <w:pPr>
              <w:ind w:left="-139" w:right="-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7C4E4F2A" w14:textId="5DB555A4" w:rsidR="00420AAA" w:rsidRPr="00F10695" w:rsidRDefault="00011820" w:rsidP="00F10695">
            <w:pPr>
              <w:ind w:left="-161" w:right="-1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16,25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633FF504" w14:textId="2F3F2489" w:rsidR="00420AAA" w:rsidRPr="00F10695" w:rsidRDefault="00011820" w:rsidP="00F10695">
            <w:pPr>
              <w:ind w:left="-42" w:right="-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12,25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27A796E9" w14:textId="549A1847" w:rsidR="00420AAA" w:rsidRPr="00F10695" w:rsidRDefault="00011820" w:rsidP="00F10695">
            <w:pPr>
              <w:ind w:left="-65" w:right="-1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6355372B" w14:textId="4019D914" w:rsidR="00420AAA" w:rsidRPr="00011820" w:rsidRDefault="00011820" w:rsidP="00AF76EA">
            <w:pPr>
              <w:jc w:val="center"/>
              <w:rPr>
                <w:sz w:val="18"/>
                <w:szCs w:val="18"/>
              </w:rPr>
            </w:pPr>
            <w:r w:rsidRPr="00011820">
              <w:rPr>
                <w:sz w:val="18"/>
                <w:szCs w:val="18"/>
              </w:rPr>
              <w:t>9</w:t>
            </w:r>
          </w:p>
        </w:tc>
        <w:tc>
          <w:tcPr>
            <w:tcW w:w="355" w:type="pct"/>
            <w:shd w:val="clear" w:color="auto" w:fill="F2F2F2" w:themeFill="background1" w:themeFillShade="F2"/>
          </w:tcPr>
          <w:p w14:paraId="34841D1C" w14:textId="77777777" w:rsidR="00011820" w:rsidRDefault="00011820" w:rsidP="00AF76EA">
            <w:pPr>
              <w:jc w:val="center"/>
              <w:rPr>
                <w:bCs/>
                <w:sz w:val="18"/>
                <w:szCs w:val="18"/>
              </w:rPr>
            </w:pPr>
          </w:p>
          <w:p w14:paraId="616C5747" w14:textId="77777777" w:rsidR="00011820" w:rsidRDefault="00011820" w:rsidP="00AF76EA">
            <w:pPr>
              <w:jc w:val="center"/>
              <w:rPr>
                <w:bCs/>
                <w:sz w:val="18"/>
                <w:szCs w:val="18"/>
              </w:rPr>
            </w:pPr>
          </w:p>
          <w:p w14:paraId="01A9FD8F" w14:textId="4B5D9D67" w:rsidR="00420AAA" w:rsidRPr="00011820" w:rsidRDefault="00011820" w:rsidP="00AF76EA">
            <w:pPr>
              <w:jc w:val="center"/>
              <w:rPr>
                <w:bCs/>
                <w:sz w:val="18"/>
                <w:szCs w:val="18"/>
              </w:rPr>
            </w:pPr>
            <w:r w:rsidRPr="00011820">
              <w:rPr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1437" w:type="pct"/>
            <w:shd w:val="clear" w:color="auto" w:fill="F2F2F2" w:themeFill="background1" w:themeFillShade="F2"/>
            <w:vAlign w:val="center"/>
          </w:tcPr>
          <w:p w14:paraId="5732543F" w14:textId="15268431" w:rsidR="00420AAA" w:rsidRPr="00F10695" w:rsidRDefault="00420AAA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lastRenderedPageBreak/>
              <w:t>100,00</w:t>
            </w:r>
          </w:p>
        </w:tc>
      </w:tr>
    </w:tbl>
    <w:p w14:paraId="0CF91968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B507137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68141AED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6659EF08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2333E631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14:paraId="070DC3C6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1912A8F0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BE7CF6F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7B0275" w:rsidRPr="009D04EE" w14:paraId="739A30F0" w14:textId="77777777" w:rsidTr="0000374B">
        <w:tc>
          <w:tcPr>
            <w:tcW w:w="282" w:type="pct"/>
            <w:shd w:val="clear" w:color="auto" w:fill="00B050"/>
          </w:tcPr>
          <w:p w14:paraId="361C2C84" w14:textId="7777777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76A0AB91" w14:textId="77777777" w:rsidR="007B0275" w:rsidRPr="00F14ACF" w:rsidRDefault="007B0275" w:rsidP="007B0275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Шпатлевание,</w:t>
            </w:r>
          </w:p>
          <w:p w14:paraId="71E49685" w14:textId="0CE2E38C" w:rsidR="007B0275" w:rsidRPr="004904C5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Подготовка оснований под покраску</w:t>
            </w:r>
          </w:p>
        </w:tc>
        <w:tc>
          <w:tcPr>
            <w:tcW w:w="3149" w:type="pct"/>
            <w:vAlign w:val="center"/>
          </w:tcPr>
          <w:p w14:paraId="696F72F6" w14:textId="1D6B61D2" w:rsidR="007B0275" w:rsidRPr="009D04EE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sz w:val="24"/>
                <w:szCs w:val="24"/>
              </w:rPr>
              <w:t>Визуальная оценка по наличию дефектов на поверхности навесок. (сколы, следы от инструмента, трещины, вздутие шпатлевки)</w:t>
            </w:r>
            <w:r>
              <w:rPr>
                <w:sz w:val="24"/>
                <w:szCs w:val="24"/>
              </w:rPr>
              <w:t xml:space="preserve"> Обязательное наличие минимум 2х слоев шпатлевки.</w:t>
            </w:r>
          </w:p>
        </w:tc>
      </w:tr>
      <w:tr w:rsidR="007B0275" w:rsidRPr="009D04EE" w14:paraId="2D994954" w14:textId="77777777" w:rsidTr="00650F02">
        <w:tc>
          <w:tcPr>
            <w:tcW w:w="282" w:type="pct"/>
            <w:shd w:val="clear" w:color="auto" w:fill="00B050"/>
          </w:tcPr>
          <w:p w14:paraId="7D5464C4" w14:textId="7777777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29AA9D87" w14:textId="64405C53" w:rsidR="007B0275" w:rsidRPr="004904C5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Обои</w:t>
            </w:r>
            <w:r>
              <w:rPr>
                <w:b/>
                <w:bCs/>
                <w:sz w:val="24"/>
                <w:szCs w:val="24"/>
              </w:rPr>
              <w:t xml:space="preserve"> (Флизелиновый холст)</w:t>
            </w:r>
          </w:p>
        </w:tc>
        <w:tc>
          <w:tcPr>
            <w:tcW w:w="3149" w:type="pct"/>
            <w:vAlign w:val="center"/>
          </w:tcPr>
          <w:p w14:paraId="116A144B" w14:textId="046475F3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>Визуальная оценка качества оклеивания обоев на наличие дефектов. (подрезка, пузыри, следы от клея) Измерения соответствия заданному чертежу, проверка вертикальности швов.</w:t>
            </w:r>
            <w:r w:rsidR="009E4592" w:rsidRPr="00567812">
              <w:rPr>
                <w:sz w:val="24"/>
                <w:szCs w:val="24"/>
              </w:rPr>
              <w:t xml:space="preserve"> Проводить оценку согласно аспектам </w:t>
            </w:r>
            <w:proofErr w:type="gramStart"/>
            <w:r w:rsidR="009E4592" w:rsidRPr="00567812">
              <w:rPr>
                <w:sz w:val="24"/>
                <w:szCs w:val="24"/>
              </w:rPr>
              <w:t>КО</w:t>
            </w:r>
            <w:proofErr w:type="gramEnd"/>
            <w:r w:rsidR="009E4592" w:rsidRPr="00567812">
              <w:rPr>
                <w:sz w:val="24"/>
                <w:szCs w:val="24"/>
              </w:rPr>
              <w:t>, то что можно оценить.</w:t>
            </w:r>
          </w:p>
        </w:tc>
      </w:tr>
      <w:tr w:rsidR="007B0275" w:rsidRPr="009D04EE" w14:paraId="69062334" w14:textId="77777777" w:rsidTr="00DF26F5">
        <w:tc>
          <w:tcPr>
            <w:tcW w:w="282" w:type="pct"/>
            <w:shd w:val="clear" w:color="auto" w:fill="00B050"/>
          </w:tcPr>
          <w:p w14:paraId="6C9EEB50" w14:textId="7777777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27B64710" w14:textId="56EC43B2" w:rsidR="007B0275" w:rsidRPr="004904C5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Фреска на скорость</w:t>
            </w:r>
          </w:p>
        </w:tc>
        <w:tc>
          <w:tcPr>
            <w:tcW w:w="3149" w:type="pct"/>
            <w:vAlign w:val="center"/>
          </w:tcPr>
          <w:p w14:paraId="16D0F2FA" w14:textId="1D0DAE0A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 xml:space="preserve">Визуальная оценка подбора заданного цвета, качества </w:t>
            </w:r>
            <w:proofErr w:type="spellStart"/>
            <w:r w:rsidRPr="00567812">
              <w:rPr>
                <w:sz w:val="24"/>
                <w:szCs w:val="24"/>
              </w:rPr>
              <w:t>укрывочных</w:t>
            </w:r>
            <w:proofErr w:type="spellEnd"/>
            <w:r w:rsidRPr="00567812">
              <w:rPr>
                <w:sz w:val="24"/>
                <w:szCs w:val="24"/>
              </w:rPr>
              <w:t xml:space="preserve"> и покрасочных работ. Измерения соответствия заданному чертежу. Фиксация времени выполнения модуля</w:t>
            </w:r>
            <w:r w:rsidR="00D20CC4" w:rsidRPr="00567812">
              <w:rPr>
                <w:sz w:val="24"/>
                <w:szCs w:val="24"/>
              </w:rPr>
              <w:t>, если участник не дал сигнал экспертам об окончании работы по построению фрески, за время определённым экспертами-наставниками, то построение фрески не оценивается и становятся 0 (ноли). Если после окончании работ по модулю, на поверхности на</w:t>
            </w:r>
            <w:r w:rsidR="00EA0009" w:rsidRPr="00567812">
              <w:rPr>
                <w:sz w:val="24"/>
                <w:szCs w:val="24"/>
              </w:rPr>
              <w:t>в</w:t>
            </w:r>
            <w:r w:rsidR="00D20CC4" w:rsidRPr="00567812">
              <w:rPr>
                <w:sz w:val="24"/>
                <w:szCs w:val="24"/>
              </w:rPr>
              <w:t>ески оста</w:t>
            </w:r>
            <w:r w:rsidR="00EA0009" w:rsidRPr="00567812">
              <w:rPr>
                <w:sz w:val="24"/>
                <w:szCs w:val="24"/>
              </w:rPr>
              <w:t xml:space="preserve">ется куски малярной ленты, то построение фрески не оценивается и становятся 0 (ноли). Проверка соответствия размеров проводится 2мя оценочными группами экспертов, при возникновении разногласий проверяется с ГЭ. </w:t>
            </w:r>
            <w:r w:rsidR="009E4592" w:rsidRPr="00567812">
              <w:rPr>
                <w:sz w:val="24"/>
                <w:szCs w:val="24"/>
              </w:rPr>
              <w:t xml:space="preserve">Проводить оценку согласно аспектам </w:t>
            </w:r>
            <w:proofErr w:type="gramStart"/>
            <w:r w:rsidR="009E4592" w:rsidRPr="00567812">
              <w:rPr>
                <w:sz w:val="24"/>
                <w:szCs w:val="24"/>
              </w:rPr>
              <w:t>КО</w:t>
            </w:r>
            <w:proofErr w:type="gramEnd"/>
            <w:r w:rsidR="009E4592" w:rsidRPr="00567812">
              <w:rPr>
                <w:sz w:val="24"/>
                <w:szCs w:val="24"/>
              </w:rPr>
              <w:t>, то что можно оценить.</w:t>
            </w:r>
          </w:p>
        </w:tc>
      </w:tr>
      <w:tr w:rsidR="007B0275" w:rsidRPr="009D04EE" w14:paraId="46FCDF2D" w14:textId="77777777" w:rsidTr="004C7AF7">
        <w:tc>
          <w:tcPr>
            <w:tcW w:w="282" w:type="pct"/>
            <w:shd w:val="clear" w:color="auto" w:fill="00B050"/>
          </w:tcPr>
          <w:p w14:paraId="2B817F8C" w14:textId="7777777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2206E8CA" w14:textId="33EF9AFC" w:rsidR="007B0275" w:rsidRPr="004904C5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Фреска Фристайл</w:t>
            </w:r>
          </w:p>
        </w:tc>
        <w:tc>
          <w:tcPr>
            <w:tcW w:w="3149" w:type="pct"/>
            <w:vAlign w:val="center"/>
          </w:tcPr>
          <w:p w14:paraId="7E1D596E" w14:textId="115B06BD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</w:t>
            </w:r>
            <w:r w:rsidR="009E4592" w:rsidRPr="00567812">
              <w:rPr>
                <w:sz w:val="24"/>
                <w:szCs w:val="24"/>
              </w:rPr>
              <w:t xml:space="preserve">. Проводить оценку согласно аспектам </w:t>
            </w:r>
            <w:proofErr w:type="gramStart"/>
            <w:r w:rsidR="009E4592" w:rsidRPr="00567812">
              <w:rPr>
                <w:sz w:val="24"/>
                <w:szCs w:val="24"/>
              </w:rPr>
              <w:t>КО</w:t>
            </w:r>
            <w:proofErr w:type="gramEnd"/>
            <w:r w:rsidR="009E4592" w:rsidRPr="00567812">
              <w:rPr>
                <w:sz w:val="24"/>
                <w:szCs w:val="24"/>
              </w:rPr>
              <w:t>, то что можно оценить.</w:t>
            </w:r>
          </w:p>
        </w:tc>
      </w:tr>
      <w:tr w:rsidR="007B0275" w:rsidRPr="009D04EE" w14:paraId="553EAA23" w14:textId="77777777" w:rsidTr="003A4526">
        <w:tc>
          <w:tcPr>
            <w:tcW w:w="282" w:type="pct"/>
            <w:shd w:val="clear" w:color="auto" w:fill="00B050"/>
          </w:tcPr>
          <w:p w14:paraId="6E0A91E5" w14:textId="7777777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268BE226" w14:textId="54F8A1F9" w:rsidR="007B0275" w:rsidRPr="004904C5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Жесткая фреска, трафарет</w:t>
            </w:r>
          </w:p>
        </w:tc>
        <w:tc>
          <w:tcPr>
            <w:tcW w:w="3149" w:type="pct"/>
            <w:vAlign w:val="center"/>
          </w:tcPr>
          <w:p w14:paraId="5F6F8B44" w14:textId="5D38FA98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 xml:space="preserve">Визуальная оценка качества покрасочных работ. Измерения соответствия заданному чертежу. Четкость и </w:t>
            </w:r>
            <w:proofErr w:type="spellStart"/>
            <w:r w:rsidRPr="00567812">
              <w:rPr>
                <w:sz w:val="24"/>
                <w:szCs w:val="24"/>
              </w:rPr>
              <w:t>прокрашенность</w:t>
            </w:r>
            <w:proofErr w:type="spellEnd"/>
            <w:r w:rsidRPr="00567812">
              <w:rPr>
                <w:sz w:val="24"/>
                <w:szCs w:val="24"/>
              </w:rPr>
              <w:t xml:space="preserve"> трафаретов 2 х типов.</w:t>
            </w:r>
            <w:r w:rsidR="00EA0009" w:rsidRPr="00567812">
              <w:rPr>
                <w:sz w:val="24"/>
                <w:szCs w:val="24"/>
              </w:rPr>
              <w:t xml:space="preserve"> Проверка соответствия размеров проводится 2мя оценочными группами экспертов, при возникновении разногласий проверяется с ГЭ.</w:t>
            </w:r>
            <w:r w:rsidR="009E4592" w:rsidRPr="00567812">
              <w:rPr>
                <w:sz w:val="24"/>
                <w:szCs w:val="24"/>
              </w:rPr>
              <w:t xml:space="preserve"> Проводить оценку согласно аспектам </w:t>
            </w:r>
            <w:proofErr w:type="gramStart"/>
            <w:r w:rsidR="009E4592" w:rsidRPr="00567812">
              <w:rPr>
                <w:sz w:val="24"/>
                <w:szCs w:val="24"/>
              </w:rPr>
              <w:lastRenderedPageBreak/>
              <w:t>КО</w:t>
            </w:r>
            <w:proofErr w:type="gramEnd"/>
            <w:r w:rsidR="009E4592" w:rsidRPr="00567812">
              <w:rPr>
                <w:sz w:val="24"/>
                <w:szCs w:val="24"/>
              </w:rPr>
              <w:t>, то что можно оценить.</w:t>
            </w:r>
          </w:p>
        </w:tc>
      </w:tr>
      <w:tr w:rsidR="007B0275" w:rsidRPr="009D04EE" w14:paraId="5CD2DA06" w14:textId="77777777" w:rsidTr="003A4526">
        <w:tc>
          <w:tcPr>
            <w:tcW w:w="282" w:type="pct"/>
            <w:shd w:val="clear" w:color="auto" w:fill="00B050"/>
          </w:tcPr>
          <w:p w14:paraId="476683B6" w14:textId="282E1847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</w:tcPr>
          <w:p w14:paraId="42D7C0B2" w14:textId="3C1B17CD" w:rsidR="007B0275" w:rsidRPr="00F14ACF" w:rsidRDefault="00EA0009" w:rsidP="007B027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Имитация</w:t>
            </w:r>
            <w:r w:rsidR="007B0275" w:rsidRPr="00F14ACF">
              <w:rPr>
                <w:b/>
                <w:bCs/>
                <w:sz w:val="24"/>
                <w:szCs w:val="24"/>
              </w:rPr>
              <w:t xml:space="preserve"> заданных фактур</w:t>
            </w:r>
          </w:p>
        </w:tc>
        <w:tc>
          <w:tcPr>
            <w:tcW w:w="3149" w:type="pct"/>
            <w:vAlign w:val="center"/>
          </w:tcPr>
          <w:p w14:paraId="6A0855DC" w14:textId="0AC0F971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задачи.</w:t>
            </w:r>
          </w:p>
        </w:tc>
      </w:tr>
      <w:tr w:rsidR="007B0275" w:rsidRPr="009D04EE" w14:paraId="2B3F6200" w14:textId="77777777" w:rsidTr="003A4526">
        <w:tc>
          <w:tcPr>
            <w:tcW w:w="282" w:type="pct"/>
            <w:shd w:val="clear" w:color="auto" w:fill="00B050"/>
          </w:tcPr>
          <w:p w14:paraId="415D8A40" w14:textId="0B66266D" w:rsidR="007B0275" w:rsidRPr="00473C4A" w:rsidRDefault="007B0275" w:rsidP="007B02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3C8D9A95" w14:textId="5C2ADED8" w:rsidR="007B0275" w:rsidRPr="00F14ACF" w:rsidRDefault="007B0275" w:rsidP="007B027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F14ACF">
              <w:rPr>
                <w:b/>
                <w:bCs/>
                <w:sz w:val="24"/>
                <w:szCs w:val="24"/>
              </w:rPr>
              <w:t>Окраска краскопультом</w:t>
            </w:r>
          </w:p>
        </w:tc>
        <w:tc>
          <w:tcPr>
            <w:tcW w:w="3149" w:type="pct"/>
            <w:vAlign w:val="center"/>
          </w:tcPr>
          <w:p w14:paraId="1F701E19" w14:textId="73B3ED84" w:rsidR="007B0275" w:rsidRPr="00567812" w:rsidRDefault="007B0275" w:rsidP="007B02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7812">
              <w:rPr>
                <w:sz w:val="24"/>
                <w:szCs w:val="24"/>
              </w:rPr>
              <w:t>Визуальная оценка качества покрасочных работ. Навыки работы по настройке и использованию краскопульта.</w:t>
            </w:r>
          </w:p>
        </w:tc>
      </w:tr>
    </w:tbl>
    <w:p w14:paraId="6011D2E9" w14:textId="77777777" w:rsidR="0037535C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1D0EBE" w14:textId="77777777" w:rsidR="004A480C" w:rsidRPr="00F10695" w:rsidRDefault="004A480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D51873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10"/>
      <w:r w:rsidRPr="00B33456">
        <w:rPr>
          <w:rFonts w:ascii="Times New Roman" w:hAnsi="Times New Roman"/>
          <w:szCs w:val="28"/>
        </w:rPr>
        <w:t>я</w:t>
      </w:r>
    </w:p>
    <w:p w14:paraId="5817CB84" w14:textId="6BF02D4A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>00 м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инут</w:t>
      </w:r>
    </w:p>
    <w:p w14:paraId="23E77BB2" w14:textId="6D1948C2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02810EFE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2C28EA03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38A6305C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5A9A1DE6" w14:textId="0CE81AFC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D0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D001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и вариативную часть </w:t>
      </w:r>
      <w:r w:rsidR="00D001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2х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6579F0A5" w14:textId="77777777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211DFF5" w14:textId="77777777" w:rsidR="00BE2ED0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 модуль(и) формируется регионом самостоятельно под запрос работодателя. При этом, время на выполнение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модуля(ей) и количество баллов в критериях оценки по аспектам не меняются (Приложение 3. Матрица конкурсного задания).</w:t>
      </w:r>
    </w:p>
    <w:p w14:paraId="347468A7" w14:textId="77777777" w:rsidR="004A480C" w:rsidRDefault="004A480C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970B3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6C2E6613" w14:textId="77777777" w:rsidR="00D00150" w:rsidRPr="004405AF" w:rsidRDefault="00730AE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00150" w:rsidRPr="004405AF">
        <w:rPr>
          <w:rFonts w:ascii="Times New Roman" w:hAnsi="Times New Roman" w:cs="Times New Roman"/>
          <w:b/>
          <w:bCs/>
          <w:sz w:val="28"/>
          <w:szCs w:val="28"/>
        </w:rPr>
        <w:t>Шпатлевание, подготовка оснований под покраску (Инвариант)</w:t>
      </w:r>
    </w:p>
    <w:p w14:paraId="27681AC0" w14:textId="2885E279" w:rsidR="00730AE0" w:rsidRPr="00465470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D56A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001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5FD6EFB8" w14:textId="77777777"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489F09D4" w14:textId="334DF4C1" w:rsidR="00D00150" w:rsidRPr="006F6A0A" w:rsidRDefault="00D00150" w:rsidP="00B1551D">
      <w:pPr>
        <w:pStyle w:val="aff1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6F6A0A">
        <w:rPr>
          <w:rFonts w:ascii="Times New Roman" w:hAnsi="Times New Roman"/>
          <w:b/>
          <w:bCs/>
          <w:sz w:val="28"/>
          <w:szCs w:val="28"/>
        </w:rPr>
        <w:t>Подготовка стенда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848E9C7" w14:textId="0652891D" w:rsidR="00D0015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Вся поверхность стенда (МДФ или ГКЛ, 10-12 мм) предварительно зашпатлевана,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отгрунтована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 xml:space="preserve"> и окрашена белой ВДАК в два слоя,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у в Д-1 необходимо самостоятельно окрасить навески в белой ВДАК, кроме навески «Фреска на скорость». </w:t>
      </w:r>
    </w:p>
    <w:p w14:paraId="403D3004" w14:textId="2762C985" w:rsidR="00D00150" w:rsidRPr="007E1B19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самостоятельно оценивает качество всей поверхности стенда и навесок. При необходимости производит шлифование, шпатлевание и </w:t>
      </w:r>
      <w:r w:rsidR="001A6CD5">
        <w:rPr>
          <w:rFonts w:ascii="Times New Roman" w:hAnsi="Times New Roman" w:cs="Times New Roman"/>
          <w:sz w:val="28"/>
          <w:szCs w:val="28"/>
        </w:rPr>
        <w:t>п</w:t>
      </w:r>
      <w:r w:rsidRPr="007E1B19">
        <w:rPr>
          <w:rFonts w:ascii="Times New Roman" w:hAnsi="Times New Roman" w:cs="Times New Roman"/>
          <w:sz w:val="28"/>
          <w:szCs w:val="28"/>
        </w:rPr>
        <w:t xml:space="preserve">окраску стенда.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исправляет только те дефекты, которые можно исправить в течении 5 часов. Дефекты, которые нельзя исправить,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демонстрирует ТАП (технический администратор площадки) и ГЭ (Главный эксперт).</w:t>
      </w:r>
    </w:p>
    <w:p w14:paraId="0667D030" w14:textId="50B35DD0" w:rsidR="00D00150" w:rsidRPr="006F6A0A" w:rsidRDefault="00D00150" w:rsidP="00B1551D">
      <w:pPr>
        <w:pStyle w:val="aff1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F6A0A">
        <w:rPr>
          <w:rFonts w:ascii="Times New Roman" w:hAnsi="Times New Roman"/>
          <w:b/>
          <w:bCs/>
          <w:sz w:val="28"/>
          <w:szCs w:val="28"/>
        </w:rPr>
        <w:t xml:space="preserve">Подготовка навески по модулю Скоростная фреска </w:t>
      </w:r>
    </w:p>
    <w:p w14:paraId="57AA86E5" w14:textId="77777777" w:rsidR="00D00150" w:rsidRPr="007E1B19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у необходимо самостоятельно приготовить шпаклевочный состав.</w:t>
      </w:r>
    </w:p>
    <w:p w14:paraId="4405E7A4" w14:textId="77777777" w:rsidR="00D00150" w:rsidRPr="007E1B19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Навеска из МДФ или ГКЛ (модуль Фреска на скорость), толщина 10-12 мм, размеры 800х2300 мм.</w:t>
      </w:r>
    </w:p>
    <w:p w14:paraId="3194605C" w14:textId="2375822A" w:rsidR="00D0015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Поверхность предварительно </w:t>
      </w:r>
      <w:r w:rsidR="001A6CD5">
        <w:rPr>
          <w:rFonts w:ascii="Times New Roman" w:hAnsi="Times New Roman" w:cs="Times New Roman"/>
          <w:sz w:val="28"/>
          <w:szCs w:val="28"/>
        </w:rPr>
        <w:t>пр</w:t>
      </w:r>
      <w:r w:rsidRPr="007E1B19">
        <w:rPr>
          <w:rFonts w:ascii="Times New Roman" w:hAnsi="Times New Roman" w:cs="Times New Roman"/>
          <w:sz w:val="28"/>
          <w:szCs w:val="28"/>
        </w:rPr>
        <w:t>огрунтована акриловым грунтом.</w:t>
      </w:r>
    </w:p>
    <w:p w14:paraId="244184D6" w14:textId="5D25063F" w:rsidR="00D0015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Шпатлевание навески производится в день Д1 финишной шпатлевкой,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минимум в 2 слоя. Поверхность навески должна быть полностью укрыты шпаклевочным составом, просветы основания навесок не допустимы, это необходимо учитывать при ошкуривании поверхности после нанесения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шпаклевочного состава. Это будет учитываться в оценке.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 xml:space="preserve">На краях навески </w:t>
      </w:r>
      <w:r w:rsidRPr="007E1B19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допускаются потеки шпатлевки. Шлифование, грунтование и </w:t>
      </w:r>
      <w:r w:rsidR="001A6CD5">
        <w:rPr>
          <w:rFonts w:ascii="Times New Roman" w:hAnsi="Times New Roman" w:cs="Times New Roman"/>
          <w:sz w:val="28"/>
          <w:szCs w:val="28"/>
        </w:rPr>
        <w:t>п</w:t>
      </w:r>
      <w:r w:rsidRPr="007E1B19">
        <w:rPr>
          <w:rFonts w:ascii="Times New Roman" w:hAnsi="Times New Roman" w:cs="Times New Roman"/>
          <w:sz w:val="28"/>
          <w:szCs w:val="28"/>
        </w:rPr>
        <w:t xml:space="preserve">окраску можно продолжить в Д2. В Д2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у необходимо </w:t>
      </w:r>
      <w:r w:rsidR="001A6CD5">
        <w:rPr>
          <w:rFonts w:ascii="Times New Roman" w:hAnsi="Times New Roman" w:cs="Times New Roman"/>
          <w:sz w:val="28"/>
          <w:szCs w:val="28"/>
        </w:rPr>
        <w:t>п</w:t>
      </w:r>
      <w:r w:rsidRPr="007E1B19">
        <w:rPr>
          <w:rFonts w:ascii="Times New Roman" w:hAnsi="Times New Roman" w:cs="Times New Roman"/>
          <w:sz w:val="28"/>
          <w:szCs w:val="28"/>
        </w:rPr>
        <w:t>окрасить панель белым ВД и нанести 4 (четвертый(темный)) цвет из подбора цвета. Для отбивки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«рамки» использовать малярную ленту 25 мм (для ровных границ), предоставленную организатором.</w:t>
      </w:r>
    </w:p>
    <w:p w14:paraId="7B77D10F" w14:textId="77777777" w:rsidR="00BD56A8" w:rsidRPr="00BD56A8" w:rsidRDefault="00D00150" w:rsidP="00B1551D">
      <w:pPr>
        <w:pStyle w:val="aff1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56A8">
        <w:rPr>
          <w:rFonts w:ascii="Times New Roman" w:hAnsi="Times New Roman"/>
          <w:b/>
          <w:bCs/>
          <w:sz w:val="28"/>
          <w:szCs w:val="28"/>
        </w:rPr>
        <w:t xml:space="preserve">Подготовка горизонтального и вертикального плинтуса и обналички вокруг двери </w:t>
      </w:r>
    </w:p>
    <w:p w14:paraId="74F0C32E" w14:textId="036CAEBA" w:rsidR="00D00150" w:rsidRPr="00BD56A8" w:rsidRDefault="00D00150" w:rsidP="00BD56A8">
      <w:pPr>
        <w:pStyle w:val="aff1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D56A8">
        <w:rPr>
          <w:rFonts w:ascii="Times New Roman" w:hAnsi="Times New Roman"/>
          <w:sz w:val="28"/>
          <w:szCs w:val="28"/>
        </w:rPr>
        <w:t>В Д-1 конкурсант может проводить грунтовку и горизонтальных и вертикальных плинтусов на стене А и Б.</w:t>
      </w:r>
    </w:p>
    <w:p w14:paraId="537CB82B" w14:textId="77777777" w:rsidR="00D00150" w:rsidRPr="007E1B19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может проводить шпатлевание, грунтование и шлифование обналички вокруг двери на стене А. Для шпатлевания можно использовать шпатлевку для дерева из «Инструмента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а».</w:t>
      </w:r>
    </w:p>
    <w:p w14:paraId="72B223C2" w14:textId="77777777" w:rsidR="00D00150" w:rsidRPr="007E1B19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Покраску горизонтальных и вертикального плинтуса и обналички вокруг двери проводить в Д1. Покраска должна быть выполнена ВД АК (цвет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1B19">
        <w:rPr>
          <w:rFonts w:ascii="Times New Roman" w:hAnsi="Times New Roman" w:cs="Times New Roman"/>
          <w:sz w:val="28"/>
          <w:szCs w:val="28"/>
        </w:rPr>
        <w:t>), предоставленной организатором, минимум в 2 слоя.</w:t>
      </w:r>
    </w:p>
    <w:p w14:paraId="3712B706" w14:textId="77777777" w:rsidR="00D00150" w:rsidRPr="00612A91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14:paraId="64042A3C" w14:textId="77777777" w:rsidR="00D00150" w:rsidRDefault="00D00150" w:rsidP="00B1551D">
      <w:pPr>
        <w:pStyle w:val="aff1"/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E32D8">
        <w:rPr>
          <w:rFonts w:ascii="Times New Roman" w:hAnsi="Times New Roman"/>
          <w:sz w:val="28"/>
          <w:szCs w:val="28"/>
        </w:rPr>
        <w:t>покраска, подкраска горизонтальных и вертикального плинтуса и обналички в Д2 и Д3 запрещены;</w:t>
      </w:r>
    </w:p>
    <w:p w14:paraId="0ED51D76" w14:textId="77777777" w:rsidR="00D00150" w:rsidRPr="00BE32D8" w:rsidRDefault="00D00150" w:rsidP="00B1551D">
      <w:pPr>
        <w:pStyle w:val="aff1"/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E32D8">
        <w:rPr>
          <w:rFonts w:ascii="Times New Roman" w:hAnsi="Times New Roman"/>
          <w:sz w:val="28"/>
          <w:szCs w:val="28"/>
        </w:rPr>
        <w:t>покраску проводить только кистями или валиками.</w:t>
      </w:r>
    </w:p>
    <w:p w14:paraId="16B71D48" w14:textId="77777777" w:rsidR="00D0015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Качество выполненной подготовки поверхности и окраски учитывается при оценке работы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а.</w:t>
      </w:r>
    </w:p>
    <w:p w14:paraId="3C03E0DA" w14:textId="77777777" w:rsidR="00730AE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ACCDFE" w14:textId="09F2A39A" w:rsidR="00D00150" w:rsidRPr="00F61856" w:rsidRDefault="00D00150" w:rsidP="00D0015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1856">
        <w:rPr>
          <w:rFonts w:ascii="Times New Roman" w:hAnsi="Times New Roman" w:cs="Times New Roman"/>
          <w:b/>
          <w:bCs/>
          <w:sz w:val="28"/>
          <w:szCs w:val="28"/>
        </w:rPr>
        <w:t>Модуль Б. Обои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(Холст флизелиновый) (Инвариант)</w:t>
      </w:r>
    </w:p>
    <w:p w14:paraId="59612930" w14:textId="2D42FE2F"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0150">
        <w:rPr>
          <w:rFonts w:ascii="Times New Roman" w:eastAsia="Times New Roman" w:hAnsi="Times New Roman" w:cs="Times New Roman"/>
          <w:bCs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7F760028" w14:textId="77777777"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43316183" w14:textId="77777777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Данный модуль располагается на стене А и Б стенда.</w:t>
      </w:r>
    </w:p>
    <w:p w14:paraId="5876B355" w14:textId="77777777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должна быть предварительно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подготовлена (зашпаклевана, отшлифована и окрашена).</w:t>
      </w:r>
    </w:p>
    <w:p w14:paraId="5CCAAE6D" w14:textId="5F0980DF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Эксперты в Д-2 путем голосования выбирают</w:t>
      </w:r>
      <w:r w:rsidR="00567812">
        <w:rPr>
          <w:rFonts w:ascii="Times New Roman" w:hAnsi="Times New Roman" w:cs="Times New Roman"/>
          <w:sz w:val="28"/>
          <w:szCs w:val="28"/>
        </w:rPr>
        <w:t xml:space="preserve"> стартовую линию на стене</w:t>
      </w:r>
      <w:proofErr w:type="gramStart"/>
      <w:r w:rsidR="0056781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567812">
        <w:rPr>
          <w:rFonts w:ascii="Times New Roman" w:hAnsi="Times New Roman" w:cs="Times New Roman"/>
          <w:sz w:val="28"/>
          <w:szCs w:val="28"/>
        </w:rPr>
        <w:t xml:space="preserve"> и </w:t>
      </w:r>
      <w:r w:rsidRPr="00446B76">
        <w:rPr>
          <w:rFonts w:ascii="Times New Roman" w:hAnsi="Times New Roman" w:cs="Times New Roman"/>
          <w:sz w:val="28"/>
          <w:szCs w:val="28"/>
        </w:rPr>
        <w:t xml:space="preserve"> размер на стене Б, от угла стенда до вертикальной подрезки </w:t>
      </w:r>
      <w:r>
        <w:rPr>
          <w:rFonts w:ascii="Times New Roman" w:hAnsi="Times New Roman" w:cs="Times New Roman"/>
          <w:sz w:val="28"/>
          <w:szCs w:val="28"/>
        </w:rPr>
        <w:t>ФХ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14:paraId="669270AD" w14:textId="77777777" w:rsidR="00D00150" w:rsidRPr="004B7C2A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Конкурсант</w:t>
      </w:r>
      <w:r w:rsidRPr="004B7C2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1AF977F7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произвести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A91">
        <w:rPr>
          <w:rFonts w:ascii="Times New Roman" w:hAnsi="Times New Roman"/>
          <w:sz w:val="28"/>
          <w:szCs w:val="28"/>
        </w:rPr>
        <w:t>оклейку</w:t>
      </w:r>
      <w:r>
        <w:rPr>
          <w:rFonts w:ascii="Times New Roman" w:hAnsi="Times New Roman"/>
          <w:sz w:val="28"/>
          <w:szCs w:val="28"/>
        </w:rPr>
        <w:t xml:space="preserve"> флизелиновым холстом,  </w:t>
      </w:r>
      <w:r w:rsidRPr="00612A91">
        <w:rPr>
          <w:rFonts w:ascii="Times New Roman" w:hAnsi="Times New Roman"/>
          <w:sz w:val="28"/>
          <w:szCs w:val="28"/>
        </w:rPr>
        <w:t>шириной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A91">
        <w:rPr>
          <w:rFonts w:ascii="Times New Roman" w:hAnsi="Times New Roman"/>
          <w:sz w:val="28"/>
          <w:szCs w:val="28"/>
        </w:rPr>
        <w:t>1,06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A91">
        <w:rPr>
          <w:rFonts w:ascii="Times New Roman" w:hAnsi="Times New Roman"/>
          <w:sz w:val="28"/>
          <w:szCs w:val="28"/>
        </w:rPr>
        <w:t>м</w:t>
      </w:r>
      <w:r w:rsidRPr="00612A91">
        <w:rPr>
          <w:rFonts w:ascii="Times New Roman" w:hAnsi="Times New Roman"/>
          <w:sz w:val="28"/>
          <w:szCs w:val="28"/>
        </w:rPr>
        <w:tab/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A91">
        <w:rPr>
          <w:rFonts w:ascii="Times New Roman" w:hAnsi="Times New Roman"/>
          <w:sz w:val="28"/>
          <w:szCs w:val="28"/>
        </w:rPr>
        <w:t>поверхности,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A91">
        <w:rPr>
          <w:rFonts w:ascii="Times New Roman" w:hAnsi="Times New Roman"/>
          <w:sz w:val="28"/>
          <w:szCs w:val="28"/>
        </w:rPr>
        <w:t>в соответствии с указанием в задании (на чертеже);</w:t>
      </w:r>
    </w:p>
    <w:p w14:paraId="004FB535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 xml:space="preserve">провести оклейку </w:t>
      </w:r>
      <w:r>
        <w:rPr>
          <w:rFonts w:ascii="Times New Roman" w:hAnsi="Times New Roman"/>
          <w:sz w:val="28"/>
          <w:szCs w:val="28"/>
        </w:rPr>
        <w:t>флизелинового холста</w:t>
      </w:r>
      <w:r w:rsidRPr="00612A91">
        <w:rPr>
          <w:rFonts w:ascii="Times New Roman" w:hAnsi="Times New Roman"/>
          <w:sz w:val="28"/>
          <w:szCs w:val="28"/>
        </w:rPr>
        <w:t xml:space="preserve"> с Обязательной подрезкой вдоль вертикального плинтуса на стене А;</w:t>
      </w:r>
    </w:p>
    <w:p w14:paraId="0CE760A3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произвести оклейку обоями угла внахлёст (в пределах от 2 до 5мм);</w:t>
      </w:r>
    </w:p>
    <w:p w14:paraId="23731167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 xml:space="preserve">соблюсти аккуратность подрезки </w:t>
      </w:r>
      <w:r>
        <w:rPr>
          <w:rFonts w:ascii="Times New Roman" w:hAnsi="Times New Roman"/>
          <w:sz w:val="28"/>
          <w:szCs w:val="28"/>
        </w:rPr>
        <w:t>флизелинового холста</w:t>
      </w:r>
      <w:r w:rsidRPr="00612A91">
        <w:rPr>
          <w:rFonts w:ascii="Times New Roman" w:hAnsi="Times New Roman"/>
          <w:sz w:val="28"/>
          <w:szCs w:val="28"/>
        </w:rPr>
        <w:t>;</w:t>
      </w:r>
    </w:p>
    <w:p w14:paraId="106F6983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произвести подрезку по примыканиям верхнего, нижнего плинтусов к стене без отступа;</w:t>
      </w:r>
    </w:p>
    <w:p w14:paraId="1D2F8DA9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соблюсти ровность подрезки вокруг дверного проема без отступа от дверного наличника;</w:t>
      </w:r>
    </w:p>
    <w:p w14:paraId="445A5E07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соблюдать горизонтальность и вертикальность полотен;</w:t>
      </w:r>
    </w:p>
    <w:p w14:paraId="59D61BA1" w14:textId="77777777" w:rsidR="00D00150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>верхний, нижний плинтус, дверная рама и стены должны быть чистыми</w:t>
      </w:r>
      <w:r>
        <w:rPr>
          <w:rFonts w:ascii="Times New Roman" w:hAnsi="Times New Roman"/>
          <w:sz w:val="28"/>
          <w:szCs w:val="28"/>
        </w:rPr>
        <w:t>;</w:t>
      </w:r>
    </w:p>
    <w:p w14:paraId="05EED2FF" w14:textId="77777777" w:rsidR="00D00150" w:rsidRPr="00612A91" w:rsidRDefault="00D00150" w:rsidP="00B1551D">
      <w:pPr>
        <w:pStyle w:val="aff1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12A91">
        <w:rPr>
          <w:rFonts w:ascii="Times New Roman" w:hAnsi="Times New Roman"/>
          <w:sz w:val="28"/>
          <w:szCs w:val="28"/>
        </w:rPr>
        <w:t xml:space="preserve">при выполнение данного модуля </w:t>
      </w:r>
      <w:r>
        <w:rPr>
          <w:rFonts w:ascii="Times New Roman" w:hAnsi="Times New Roman"/>
          <w:sz w:val="28"/>
          <w:szCs w:val="28"/>
        </w:rPr>
        <w:t>конкурсант</w:t>
      </w:r>
      <w:r w:rsidRPr="00612A91">
        <w:rPr>
          <w:rFonts w:ascii="Times New Roman" w:hAnsi="Times New Roman"/>
          <w:sz w:val="28"/>
          <w:szCs w:val="28"/>
        </w:rPr>
        <w:t xml:space="preserve"> использует только </w:t>
      </w:r>
      <w:r>
        <w:rPr>
          <w:rFonts w:ascii="Times New Roman" w:hAnsi="Times New Roman"/>
          <w:sz w:val="28"/>
          <w:szCs w:val="28"/>
        </w:rPr>
        <w:t>1</w:t>
      </w:r>
      <w:r w:rsidRPr="00612A91">
        <w:rPr>
          <w:rFonts w:ascii="Times New Roman" w:hAnsi="Times New Roman"/>
          <w:sz w:val="28"/>
          <w:szCs w:val="28"/>
        </w:rPr>
        <w:t xml:space="preserve"> рулон </w:t>
      </w:r>
      <w:r>
        <w:rPr>
          <w:rFonts w:ascii="Times New Roman" w:hAnsi="Times New Roman"/>
          <w:sz w:val="28"/>
          <w:szCs w:val="28"/>
        </w:rPr>
        <w:t>флизелинового холста</w:t>
      </w:r>
      <w:r w:rsidRPr="00612A9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второй</w:t>
      </w:r>
      <w:r w:rsidRPr="00612A91">
        <w:rPr>
          <w:rFonts w:ascii="Times New Roman" w:hAnsi="Times New Roman"/>
          <w:sz w:val="28"/>
          <w:szCs w:val="28"/>
        </w:rPr>
        <w:t xml:space="preserve"> выдается по требованию </w:t>
      </w:r>
      <w:r>
        <w:rPr>
          <w:rFonts w:ascii="Times New Roman" w:hAnsi="Times New Roman"/>
          <w:sz w:val="28"/>
          <w:szCs w:val="28"/>
        </w:rPr>
        <w:t>конкурсант</w:t>
      </w:r>
      <w:r w:rsidRPr="00612A91">
        <w:rPr>
          <w:rFonts w:ascii="Times New Roman" w:hAnsi="Times New Roman"/>
          <w:sz w:val="28"/>
          <w:szCs w:val="28"/>
        </w:rPr>
        <w:t>а, но со снятием баллов.</w:t>
      </w:r>
    </w:p>
    <w:p w14:paraId="36213C81" w14:textId="77777777" w:rsidR="00D00150" w:rsidRPr="00612A91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14:paraId="341AFFB9" w14:textId="3BADC0B9" w:rsidR="00D00150" w:rsidRDefault="00D00150" w:rsidP="00B1551D">
      <w:pPr>
        <w:pStyle w:val="aff1"/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1D1159">
        <w:rPr>
          <w:rFonts w:ascii="Times New Roman" w:hAnsi="Times New Roman"/>
          <w:sz w:val="28"/>
          <w:szCs w:val="28"/>
        </w:rPr>
        <w:t xml:space="preserve">клей для выполнения модуля, готовят </w:t>
      </w:r>
      <w:r>
        <w:rPr>
          <w:rFonts w:ascii="Times New Roman" w:hAnsi="Times New Roman"/>
          <w:sz w:val="28"/>
          <w:szCs w:val="28"/>
        </w:rPr>
        <w:t>участники</w:t>
      </w:r>
      <w:r w:rsidRPr="001D1159">
        <w:rPr>
          <w:rFonts w:ascii="Times New Roman" w:hAnsi="Times New Roman"/>
          <w:sz w:val="28"/>
          <w:szCs w:val="28"/>
        </w:rPr>
        <w:t xml:space="preserve"> в Д</w:t>
      </w:r>
      <w:r>
        <w:rPr>
          <w:rFonts w:ascii="Times New Roman" w:hAnsi="Times New Roman"/>
          <w:sz w:val="28"/>
          <w:szCs w:val="28"/>
        </w:rPr>
        <w:t>-</w:t>
      </w:r>
      <w:r w:rsidRPr="001D1159">
        <w:rPr>
          <w:rFonts w:ascii="Times New Roman" w:hAnsi="Times New Roman"/>
          <w:sz w:val="28"/>
          <w:szCs w:val="28"/>
        </w:rPr>
        <w:t>1;</w:t>
      </w:r>
    </w:p>
    <w:p w14:paraId="0AD13467" w14:textId="77777777" w:rsidR="00D00150" w:rsidRDefault="00D00150" w:rsidP="00B1551D">
      <w:pPr>
        <w:pStyle w:val="aff1"/>
        <w:numPr>
          <w:ilvl w:val="0"/>
          <w:numId w:val="28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1D1159">
        <w:rPr>
          <w:rFonts w:ascii="Times New Roman" w:hAnsi="Times New Roman"/>
          <w:sz w:val="28"/>
          <w:szCs w:val="28"/>
        </w:rPr>
        <w:t xml:space="preserve">стол для раскроя обоев нужно сдать </w:t>
      </w:r>
      <w:proofErr w:type="spellStart"/>
      <w:r w:rsidRPr="001D1159">
        <w:rPr>
          <w:rFonts w:ascii="Times New Roman" w:hAnsi="Times New Roman"/>
          <w:sz w:val="28"/>
          <w:szCs w:val="28"/>
        </w:rPr>
        <w:t>ТАПу</w:t>
      </w:r>
      <w:proofErr w:type="spellEnd"/>
      <w:r w:rsidRPr="001D1159">
        <w:rPr>
          <w:rFonts w:ascii="Times New Roman" w:hAnsi="Times New Roman"/>
          <w:sz w:val="28"/>
          <w:szCs w:val="28"/>
        </w:rPr>
        <w:t xml:space="preserve"> в Д</w:t>
      </w:r>
      <w:r>
        <w:rPr>
          <w:rFonts w:ascii="Times New Roman" w:hAnsi="Times New Roman"/>
          <w:sz w:val="28"/>
          <w:szCs w:val="28"/>
        </w:rPr>
        <w:t>1</w:t>
      </w:r>
      <w:r w:rsidRPr="001D1159">
        <w:rPr>
          <w:rFonts w:ascii="Times New Roman" w:hAnsi="Times New Roman"/>
          <w:sz w:val="28"/>
          <w:szCs w:val="28"/>
        </w:rPr>
        <w:t>, после стопа работ.</w:t>
      </w:r>
    </w:p>
    <w:p w14:paraId="0FDF7326" w14:textId="0A512252" w:rsidR="009E4592" w:rsidRDefault="009E4592" w:rsidP="009E4592">
      <w:pPr>
        <w:pStyle w:val="aff1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оценку согласно аспектам </w:t>
      </w:r>
      <w:proofErr w:type="gramStart"/>
      <w:r>
        <w:rPr>
          <w:rFonts w:ascii="Times New Roman" w:hAnsi="Times New Roman"/>
          <w:sz w:val="28"/>
          <w:szCs w:val="28"/>
        </w:rPr>
        <w:t>КО</w:t>
      </w:r>
      <w:proofErr w:type="gramEnd"/>
      <w:r>
        <w:rPr>
          <w:rFonts w:ascii="Times New Roman" w:hAnsi="Times New Roman"/>
          <w:sz w:val="28"/>
          <w:szCs w:val="28"/>
        </w:rPr>
        <w:t>, то что можно оценить</w:t>
      </w:r>
      <w:r w:rsidRPr="00446B76">
        <w:rPr>
          <w:rFonts w:ascii="Times New Roman" w:hAnsi="Times New Roman"/>
          <w:sz w:val="28"/>
          <w:szCs w:val="28"/>
        </w:rPr>
        <w:t>.</w:t>
      </w:r>
    </w:p>
    <w:p w14:paraId="5F1D784D" w14:textId="75AE7205" w:rsidR="00D00150" w:rsidRPr="00D00150" w:rsidRDefault="00D00150" w:rsidP="00D0015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0150">
        <w:rPr>
          <w:rFonts w:ascii="Times New Roman" w:hAnsi="Times New Roman"/>
          <w:b/>
          <w:bCs/>
          <w:sz w:val="28"/>
          <w:szCs w:val="28"/>
        </w:rPr>
        <w:t>Задание выполняется в Д1</w:t>
      </w:r>
    </w:p>
    <w:p w14:paraId="761B5096" w14:textId="77777777"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596637" w14:textId="77777777" w:rsidR="00D00150" w:rsidRPr="007E7E3E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E3E">
        <w:rPr>
          <w:rFonts w:ascii="Times New Roman" w:hAnsi="Times New Roman" w:cs="Times New Roman"/>
          <w:b/>
          <w:bCs/>
          <w:sz w:val="28"/>
          <w:szCs w:val="28"/>
        </w:rPr>
        <w:t>Модуль В. Фреска на скорость (Инвариант)</w:t>
      </w:r>
    </w:p>
    <w:p w14:paraId="516C179E" w14:textId="720C7739"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D56A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001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3AD2DD11" w14:textId="77777777"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40DE4DE" w14:textId="77777777" w:rsidR="00D0015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Размеры модуля и место расположения указаны в задании (на чертеже) – поверхность В. Размеры рабочей поверхности – 800х2300 мм. Эксперты, в день Д-2, готовят образец красочного состава любого темного цвета (4), используя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4 пигмента (красный, желтый, черный, синий) и светлого цвета </w:t>
      </w:r>
      <w:r w:rsidRPr="00446B76">
        <w:rPr>
          <w:rFonts w:ascii="Times New Roman" w:hAnsi="Times New Roman" w:cs="Times New Roman"/>
          <w:sz w:val="28"/>
          <w:szCs w:val="28"/>
        </w:rPr>
        <w:lastRenderedPageBreak/>
        <w:t>(1), путем перемешивания темного цвета (4) белой ВД АК, предоставленной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организаторами. Полученные оттенки экспертами наносится на отдельные планшеты размером 200 х 300 мм.</w:t>
      </w:r>
    </w:p>
    <w:p w14:paraId="4411D39E" w14:textId="77777777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Эксперты с Д-2 по Д-1 должны предложить свой чертеж(и) или нарисовать чертеж для модуля Фреска на скорость. Эксперты должны выбрать как минимум из 5 максимум из 15 фресок, эскиз должен быть составлен с обязательной рамкой по краю навески 25мм, размеры для построения чертежа должны быть строго от внутреннего края рамки.</w:t>
      </w:r>
    </w:p>
    <w:p w14:paraId="7AF02C5C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B1002">
        <w:rPr>
          <w:rFonts w:ascii="Times New Roman" w:hAnsi="Times New Roman"/>
          <w:sz w:val="28"/>
          <w:szCs w:val="28"/>
        </w:rPr>
        <w:t>эксперты-наставники, обязательно предлагают для голосования чертеж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0CA">
        <w:rPr>
          <w:rFonts w:ascii="Times New Roman" w:hAnsi="Times New Roman"/>
          <w:sz w:val="28"/>
          <w:szCs w:val="28"/>
        </w:rPr>
        <w:t>«фрески на скорость»;</w:t>
      </w:r>
    </w:p>
    <w:p w14:paraId="6AE2CF10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C50CA">
        <w:rPr>
          <w:rFonts w:ascii="Times New Roman" w:hAnsi="Times New Roman"/>
          <w:sz w:val="28"/>
          <w:szCs w:val="28"/>
        </w:rPr>
        <w:t xml:space="preserve">фреска должна быть построена таким образом, чтобы избежать нанесения каждого нового цвета на влажную краску (без </w:t>
      </w:r>
      <w:proofErr w:type="spellStart"/>
      <w:r w:rsidRPr="009C50CA">
        <w:rPr>
          <w:rFonts w:ascii="Times New Roman" w:hAnsi="Times New Roman"/>
          <w:sz w:val="28"/>
          <w:szCs w:val="28"/>
        </w:rPr>
        <w:t>переукрывки</w:t>
      </w:r>
      <w:proofErr w:type="spellEnd"/>
      <w:r w:rsidRPr="009C50CA">
        <w:rPr>
          <w:rFonts w:ascii="Times New Roman" w:hAnsi="Times New Roman"/>
          <w:sz w:val="28"/>
          <w:szCs w:val="28"/>
        </w:rPr>
        <w:t xml:space="preserve"> малярной лентой);</w:t>
      </w:r>
    </w:p>
    <w:p w14:paraId="1A2E8C94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C50CA">
        <w:rPr>
          <w:rFonts w:ascii="Times New Roman" w:hAnsi="Times New Roman"/>
          <w:sz w:val="28"/>
          <w:szCs w:val="28"/>
        </w:rPr>
        <w:t>при выполнении модуля необходимо использовать малярную ленту шириной 25 мм (для ровных границ), выданную организаторами;</w:t>
      </w:r>
    </w:p>
    <w:p w14:paraId="06D3D5AC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C50CA">
        <w:rPr>
          <w:rFonts w:ascii="Times New Roman" w:hAnsi="Times New Roman"/>
          <w:sz w:val="28"/>
          <w:szCs w:val="28"/>
        </w:rPr>
        <w:t>при построении фрески можно использовать только черно графитный карандаш, окраску производить при помощи кисти, валика;</w:t>
      </w:r>
    </w:p>
    <w:p w14:paraId="07B8DB0A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C50CA">
        <w:rPr>
          <w:rFonts w:ascii="Times New Roman" w:hAnsi="Times New Roman"/>
          <w:sz w:val="28"/>
          <w:szCs w:val="28"/>
        </w:rPr>
        <w:t xml:space="preserve">экспертам-наставникам разрешается объяснять модуль </w:t>
      </w:r>
      <w:r>
        <w:rPr>
          <w:rFonts w:ascii="Times New Roman" w:hAnsi="Times New Roman"/>
          <w:sz w:val="28"/>
          <w:szCs w:val="28"/>
        </w:rPr>
        <w:t>конкурсант</w:t>
      </w:r>
      <w:r w:rsidRPr="009C50CA">
        <w:rPr>
          <w:rFonts w:ascii="Times New Roman" w:hAnsi="Times New Roman"/>
          <w:sz w:val="28"/>
          <w:szCs w:val="28"/>
        </w:rPr>
        <w:t xml:space="preserve">ам во время сессии общения </w:t>
      </w:r>
      <w:r>
        <w:rPr>
          <w:rFonts w:ascii="Times New Roman" w:hAnsi="Times New Roman"/>
          <w:sz w:val="28"/>
          <w:szCs w:val="28"/>
        </w:rPr>
        <w:t>конкурсант</w:t>
      </w:r>
      <w:r w:rsidRPr="009C50CA">
        <w:rPr>
          <w:rFonts w:ascii="Times New Roman" w:hAnsi="Times New Roman"/>
          <w:sz w:val="28"/>
          <w:szCs w:val="28"/>
        </w:rPr>
        <w:t>/эксперт-наставник, но записи производить запрещено;</w:t>
      </w:r>
    </w:p>
    <w:p w14:paraId="59B7C0E9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071CA">
        <w:rPr>
          <w:rFonts w:ascii="Times New Roman" w:hAnsi="Times New Roman"/>
          <w:sz w:val="28"/>
          <w:szCs w:val="28"/>
        </w:rPr>
        <w:t>время на выполнения фрески задается решением экспертов на площадке, согласно сложности выбранного чертежа;</w:t>
      </w:r>
    </w:p>
    <w:p w14:paraId="79707FE9" w14:textId="77777777" w:rsidR="00D00150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071CA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конкурсант</w:t>
      </w:r>
      <w:r w:rsidRPr="00B071CA">
        <w:rPr>
          <w:rFonts w:ascii="Times New Roman" w:hAnsi="Times New Roman"/>
          <w:sz w:val="28"/>
          <w:szCs w:val="28"/>
        </w:rPr>
        <w:t xml:space="preserve"> не уложился в отведенное время, то модуль не оценивается;</w:t>
      </w:r>
    </w:p>
    <w:p w14:paraId="6BE8029B" w14:textId="77777777" w:rsidR="00D00150" w:rsidRPr="00B071CA" w:rsidRDefault="00D00150" w:rsidP="00B1551D">
      <w:pPr>
        <w:pStyle w:val="aff1"/>
        <w:numPr>
          <w:ilvl w:val="0"/>
          <w:numId w:val="29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071CA">
        <w:rPr>
          <w:rFonts w:ascii="Times New Roman" w:hAnsi="Times New Roman"/>
          <w:sz w:val="28"/>
          <w:szCs w:val="28"/>
        </w:rPr>
        <w:t xml:space="preserve">повторение цвета и градация оценивается, даже если </w:t>
      </w:r>
      <w:r>
        <w:rPr>
          <w:rFonts w:ascii="Times New Roman" w:hAnsi="Times New Roman"/>
          <w:sz w:val="28"/>
          <w:szCs w:val="28"/>
        </w:rPr>
        <w:t>конкурсант</w:t>
      </w:r>
      <w:r w:rsidRPr="00B071CA">
        <w:rPr>
          <w:rFonts w:ascii="Times New Roman" w:hAnsi="Times New Roman"/>
          <w:sz w:val="28"/>
          <w:szCs w:val="28"/>
        </w:rPr>
        <w:t xml:space="preserve"> не успел выполнить модуль в отведенное время.</w:t>
      </w:r>
    </w:p>
    <w:p w14:paraId="3EB8E2FA" w14:textId="77777777" w:rsidR="00D00150" w:rsidRDefault="00D00150" w:rsidP="00D00150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B071C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10DB92F7" w14:textId="345D5B79" w:rsidR="007039A2" w:rsidRPr="00B071CA" w:rsidRDefault="007039A2" w:rsidP="00D00150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подписать планшеты с обратной стороны, на самом планшете. НА МАЛЯРНОЙ ЛЕНТЕ </w:t>
      </w:r>
      <w:r w:rsidR="00F65ED3">
        <w:rPr>
          <w:rFonts w:ascii="Times New Roman" w:hAnsi="Times New Roman" w:cs="Times New Roman"/>
          <w:b/>
          <w:bCs/>
          <w:sz w:val="28"/>
          <w:szCs w:val="28"/>
        </w:rPr>
        <w:t>ПОДПИСЫВАТЬ ЗАПРЕЩЕНО.</w:t>
      </w:r>
    </w:p>
    <w:p w14:paraId="55E87599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lastRenderedPageBreak/>
        <w:t>в Д1 подобрать цвет (4) темный в соответствии с образцом, предоставленным экспертами, используя все 4 пигмента;</w:t>
      </w:r>
    </w:p>
    <w:p w14:paraId="51F4542F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t>в Д1 подобрать цвет (1) светлый в соответствии с образцом, предоставленным экспертами, путем перемешивания (4) темного цвета и белой ВД АК, предоставленные организаторами;</w:t>
      </w:r>
    </w:p>
    <w:p w14:paraId="254E749B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t>в Д1 сделает цветовую растяжку(градацию), получая цвет (2) и (3), путем смешивания (1) светлого и (4) темного цвета;</w:t>
      </w:r>
    </w:p>
    <w:p w14:paraId="4DDC1681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t xml:space="preserve">в Д1 и Д2 </w:t>
      </w:r>
      <w:r>
        <w:rPr>
          <w:rFonts w:ascii="Times New Roman" w:hAnsi="Times New Roman"/>
          <w:sz w:val="28"/>
          <w:szCs w:val="28"/>
        </w:rPr>
        <w:t>конкурсант</w:t>
      </w:r>
      <w:r w:rsidRPr="00DB1A7F">
        <w:rPr>
          <w:rFonts w:ascii="Times New Roman" w:hAnsi="Times New Roman"/>
          <w:sz w:val="28"/>
          <w:szCs w:val="28"/>
        </w:rPr>
        <w:t>у необходимо нанести подложку цвет (4) темный на панель;</w:t>
      </w:r>
    </w:p>
    <w:p w14:paraId="0F58358C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t>выполнить построение чертежа, модуля (без подбора цвета) на скорость, в день Д3;</w:t>
      </w:r>
    </w:p>
    <w:p w14:paraId="460AF7CD" w14:textId="77777777" w:rsidR="00D00150" w:rsidRDefault="00D00150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DB1A7F">
        <w:rPr>
          <w:rFonts w:ascii="Times New Roman" w:hAnsi="Times New Roman"/>
          <w:sz w:val="28"/>
          <w:szCs w:val="28"/>
        </w:rPr>
        <w:t>осуществить окрашивание элементов фрески цветами в соответствии с чертежом.</w:t>
      </w:r>
    </w:p>
    <w:p w14:paraId="3AEB06E5" w14:textId="7295BFFF" w:rsidR="00366FCC" w:rsidRPr="00DB1A7F" w:rsidRDefault="00366FCC" w:rsidP="00B1551D">
      <w:pPr>
        <w:pStyle w:val="aff1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13" w:name="_Hlk209520576"/>
      <w:r>
        <w:rPr>
          <w:rFonts w:ascii="Times New Roman" w:hAnsi="Times New Roman"/>
          <w:sz w:val="28"/>
          <w:szCs w:val="28"/>
        </w:rPr>
        <w:t>об окончании работы по построению фрески, конкурсант должен сообщить эксперту ответственному за время, для фиксации времени его работы</w:t>
      </w:r>
      <w:r w:rsidRPr="00366FCC">
        <w:rPr>
          <w:rFonts w:ascii="Times New Roman" w:hAnsi="Times New Roman"/>
          <w:sz w:val="28"/>
          <w:szCs w:val="28"/>
        </w:rPr>
        <w:t>;</w:t>
      </w:r>
    </w:p>
    <w:bookmarkEnd w:id="13"/>
    <w:p w14:paraId="2DD1594D" w14:textId="77777777" w:rsidR="00D00150" w:rsidRPr="00DB1A7F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A7F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14:paraId="79F7AD4F" w14:textId="77777777"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9A40B6" w14:textId="77777777" w:rsidR="00D00150" w:rsidRPr="000B1841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841">
        <w:rPr>
          <w:rFonts w:ascii="Times New Roman" w:hAnsi="Times New Roman" w:cs="Times New Roman"/>
          <w:b/>
          <w:bCs/>
          <w:sz w:val="28"/>
          <w:szCs w:val="28"/>
        </w:rPr>
        <w:t>Модуль Г. Фреска «Фристайл»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(Вариативный)</w:t>
      </w:r>
    </w:p>
    <w:p w14:paraId="544B811D" w14:textId="5CBE2A22"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2499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D001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D001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6FA50ACD" w14:textId="77777777"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5CC26658" w14:textId="2DDE4313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Тема фрески «</w:t>
      </w:r>
      <w:r w:rsidR="00E2499A">
        <w:rPr>
          <w:rFonts w:ascii="Times New Roman" w:hAnsi="Times New Roman" w:cs="Times New Roman"/>
          <w:sz w:val="28"/>
          <w:szCs w:val="28"/>
        </w:rPr>
        <w:t>Россия – Родина моя</w:t>
      </w:r>
      <w:r w:rsidRPr="00446B76">
        <w:rPr>
          <w:rFonts w:ascii="Times New Roman" w:hAnsi="Times New Roman" w:cs="Times New Roman"/>
          <w:sz w:val="28"/>
          <w:szCs w:val="28"/>
        </w:rPr>
        <w:t>».</w:t>
      </w:r>
    </w:p>
    <w:p w14:paraId="28DD30FC" w14:textId="5039A537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Размеры модуля и место расположения указаны в задании (на чертеже) – поверхность. Размеры рабочей поверхности – 800х2300 мм.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не ограничен выбором декоративных материалов и техниками их нанесения 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99A">
        <w:rPr>
          <w:rFonts w:ascii="Times New Roman" w:hAnsi="Times New Roman" w:cs="Times New Roman"/>
          <w:b/>
          <w:bCs/>
          <w:sz w:val="28"/>
          <w:szCs w:val="28"/>
        </w:rPr>
        <w:t>может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привезти свои, предварительно </w:t>
      </w:r>
      <w:proofErr w:type="spellStart"/>
      <w:r w:rsidRPr="008F55B7">
        <w:rPr>
          <w:rFonts w:ascii="Times New Roman" w:hAnsi="Times New Roman" w:cs="Times New Roman"/>
          <w:b/>
          <w:bCs/>
          <w:sz w:val="28"/>
          <w:szCs w:val="28"/>
        </w:rPr>
        <w:t>заколерованные</w:t>
      </w:r>
      <w:proofErr w:type="spellEnd"/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</w:t>
      </w:r>
      <w:r w:rsidR="00916A7D">
        <w:rPr>
          <w:rFonts w:ascii="Times New Roman" w:hAnsi="Times New Roman" w:cs="Times New Roman"/>
          <w:b/>
          <w:bCs/>
          <w:sz w:val="28"/>
          <w:szCs w:val="28"/>
        </w:rPr>
        <w:t xml:space="preserve"> или использовать материалы предоставленные организаторами и </w:t>
      </w:r>
      <w:proofErr w:type="spellStart"/>
      <w:r w:rsidR="00916A7D">
        <w:rPr>
          <w:rFonts w:ascii="Times New Roman" w:hAnsi="Times New Roman" w:cs="Times New Roman"/>
          <w:b/>
          <w:bCs/>
          <w:sz w:val="28"/>
          <w:szCs w:val="28"/>
        </w:rPr>
        <w:t>заколеровать</w:t>
      </w:r>
      <w:proofErr w:type="spellEnd"/>
      <w:r w:rsidR="00916A7D">
        <w:rPr>
          <w:rFonts w:ascii="Times New Roman" w:hAnsi="Times New Roman" w:cs="Times New Roman"/>
          <w:b/>
          <w:bCs/>
          <w:sz w:val="28"/>
          <w:szCs w:val="28"/>
        </w:rPr>
        <w:t xml:space="preserve"> их в Д-1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446B76">
        <w:rPr>
          <w:rFonts w:ascii="Times New Roman" w:hAnsi="Times New Roman" w:cs="Times New Roman"/>
          <w:sz w:val="28"/>
          <w:szCs w:val="28"/>
        </w:rPr>
        <w:t xml:space="preserve">, ВДАК не является декоративным слоем, цветовым и стилистическим решениями модуля. При оценке будут учитываться техники нанесения декоративных красок и </w:t>
      </w:r>
      <w:r w:rsidRPr="00446B76">
        <w:rPr>
          <w:rFonts w:ascii="Times New Roman" w:hAnsi="Times New Roman" w:cs="Times New Roman"/>
          <w:sz w:val="28"/>
          <w:szCs w:val="28"/>
        </w:rPr>
        <w:lastRenderedPageBreak/>
        <w:t xml:space="preserve">покрытий. Данный модуль максимально демонстрирует мастерство и уровень владения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ом техник декорирования. Модуль выполняется с обязательным применением декоративных покрытий и красок.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должен использовать всю поверхность навески (модуля). Если декоративный материал и техника нанесения требует более 1 слоя, то проделав данную операцию,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может переключиться на другие работы в рамках задания и вернутся к этой поверхности после высыхания 1 слоя.</w:t>
      </w:r>
    </w:p>
    <w:p w14:paraId="48AD066B" w14:textId="77777777" w:rsidR="00D00150" w:rsidRPr="003C61D0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3C61D0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04DEAEC7" w14:textId="20AC0552" w:rsidR="00D00150" w:rsidRPr="00947394" w:rsidRDefault="00D00150" w:rsidP="00B1551D">
      <w:pPr>
        <w:pStyle w:val="aff1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947394">
        <w:rPr>
          <w:rFonts w:ascii="Times New Roman" w:hAnsi="Times New Roman"/>
          <w:sz w:val="28"/>
          <w:szCs w:val="28"/>
        </w:rPr>
        <w:t>до Д-2 подобрать сюжет, элементы и цветовые решения фрески согласно заданной тематики «</w:t>
      </w:r>
      <w:r w:rsidR="00E2499A" w:rsidRPr="00947394">
        <w:rPr>
          <w:rFonts w:ascii="Times New Roman" w:hAnsi="Times New Roman"/>
          <w:sz w:val="28"/>
          <w:szCs w:val="28"/>
        </w:rPr>
        <w:t>Россия-Родина моя</w:t>
      </w:r>
      <w:r w:rsidRPr="00947394">
        <w:rPr>
          <w:rFonts w:ascii="Times New Roman" w:hAnsi="Times New Roman"/>
          <w:sz w:val="28"/>
          <w:szCs w:val="28"/>
        </w:rPr>
        <w:t xml:space="preserve">», с помощью нейросети https://ya.ru/ai/art или приложения https://shedevrum.ai/ и разместить на странице компетенции https://vk.com/22wsr по ссылке </w:t>
      </w:r>
      <w:hyperlink r:id="rId10" w:history="1">
        <w:r w:rsidR="00947394" w:rsidRPr="00947394">
          <w:rPr>
            <w:rStyle w:val="ae"/>
            <w:rFonts w:ascii="Times New Roman" w:hAnsi="Times New Roman"/>
            <w:sz w:val="28"/>
            <w:szCs w:val="28"/>
          </w:rPr>
          <w:t>https://vk.com/topic-212092226_54094408</w:t>
        </w:r>
      </w:hyperlink>
    </w:p>
    <w:p w14:paraId="6DE3B3AD" w14:textId="77777777" w:rsidR="00D00150" w:rsidRPr="00446B76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46B76">
        <w:rPr>
          <w:rFonts w:ascii="Times New Roman" w:hAnsi="Times New Roman" w:cs="Times New Roman"/>
          <w:sz w:val="28"/>
          <w:szCs w:val="28"/>
        </w:rPr>
        <w:t xml:space="preserve">спользуя графическую программу преобразовать рисунок созданный нейросетью в рабочий эскиз для выполнения фрески, который уже использовать в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мудборде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>;</w:t>
      </w:r>
    </w:p>
    <w:p w14:paraId="5370D434" w14:textId="71179CFE" w:rsidR="00D00150" w:rsidRDefault="00D00150" w:rsidP="00B1551D">
      <w:pPr>
        <w:pStyle w:val="aff1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D73FE7">
        <w:rPr>
          <w:rFonts w:ascii="Times New Roman" w:hAnsi="Times New Roman"/>
          <w:sz w:val="28"/>
          <w:szCs w:val="28"/>
        </w:rPr>
        <w:t xml:space="preserve">в Д-1 согласно Плана работы площадки, предоставить главному эксперту </w:t>
      </w:r>
      <w:proofErr w:type="spellStart"/>
      <w:r w:rsidRPr="00D73FE7">
        <w:rPr>
          <w:rFonts w:ascii="Times New Roman" w:hAnsi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73FE7">
        <w:rPr>
          <w:rFonts w:ascii="Times New Roman" w:hAnsi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/>
          <w:sz w:val="28"/>
          <w:szCs w:val="28"/>
        </w:rPr>
        <w:t xml:space="preserve"> это подборка визуальных образов: изображений, цветовых палитр, шрифтов, текстур, слоганов, которые помогают пояснить концепцию и настроение фрески «Фристайл»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73FE7">
        <w:rPr>
          <w:rFonts w:ascii="Times New Roman" w:hAnsi="Times New Roman"/>
          <w:sz w:val="28"/>
          <w:szCs w:val="28"/>
        </w:rPr>
        <w:t xml:space="preserve">Объем </w:t>
      </w:r>
      <w:proofErr w:type="spellStart"/>
      <w:r w:rsidRPr="00D73FE7">
        <w:rPr>
          <w:rFonts w:ascii="Times New Roman" w:hAnsi="Times New Roman"/>
          <w:sz w:val="28"/>
          <w:szCs w:val="28"/>
        </w:rPr>
        <w:t>мудборда</w:t>
      </w:r>
      <w:proofErr w:type="spellEnd"/>
      <w:r w:rsidRPr="00D73FE7">
        <w:rPr>
          <w:rFonts w:ascii="Times New Roman" w:hAnsi="Times New Roman"/>
          <w:sz w:val="28"/>
          <w:szCs w:val="28"/>
        </w:rPr>
        <w:t xml:space="preserve"> должен находиться в объеме от 1 до 5 страниц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FE7">
        <w:rPr>
          <w:rFonts w:ascii="Times New Roman" w:hAnsi="Times New Roman"/>
          <w:sz w:val="28"/>
          <w:szCs w:val="28"/>
        </w:rPr>
        <w:t xml:space="preserve">формата А4. На </w:t>
      </w:r>
      <w:proofErr w:type="spellStart"/>
      <w:r w:rsidRPr="00D73FE7">
        <w:rPr>
          <w:rFonts w:ascii="Times New Roman" w:hAnsi="Times New Roman"/>
          <w:sz w:val="28"/>
          <w:szCs w:val="28"/>
        </w:rPr>
        <w:t>мудборде</w:t>
      </w:r>
      <w:proofErr w:type="spellEnd"/>
      <w:r w:rsidRPr="00D73FE7">
        <w:rPr>
          <w:rFonts w:ascii="Times New Roman" w:hAnsi="Times New Roman"/>
          <w:sz w:val="28"/>
          <w:szCs w:val="28"/>
        </w:rPr>
        <w:t xml:space="preserve"> должен быть четко (в масштабе размеров навески) изображен художественный замысел, подписаны цвета,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FE7">
        <w:rPr>
          <w:rFonts w:ascii="Times New Roman" w:hAnsi="Times New Roman"/>
          <w:sz w:val="28"/>
          <w:szCs w:val="28"/>
        </w:rPr>
        <w:t>указаны материалы и инструменты, используемые для 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FE7">
        <w:rPr>
          <w:rFonts w:ascii="Times New Roman" w:hAnsi="Times New Roman"/>
          <w:sz w:val="28"/>
          <w:szCs w:val="28"/>
        </w:rPr>
        <w:t>фрески «Фристайл». Указано ФИО, № стенда, регион/</w:t>
      </w:r>
      <w:r w:rsidR="00916A7D">
        <w:rPr>
          <w:rFonts w:ascii="Times New Roman" w:hAnsi="Times New Roman"/>
          <w:sz w:val="28"/>
          <w:szCs w:val="28"/>
        </w:rPr>
        <w:t>название образовательной организации</w:t>
      </w:r>
      <w:r w:rsidRPr="00D73F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конкурсант</w:t>
      </w:r>
      <w:r w:rsidRPr="00D73FE7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D73FE7">
        <w:rPr>
          <w:rFonts w:ascii="Times New Roman" w:hAnsi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/>
          <w:sz w:val="28"/>
          <w:szCs w:val="28"/>
        </w:rPr>
        <w:t xml:space="preserve"> выполняется строго в графической программе;</w:t>
      </w:r>
    </w:p>
    <w:p w14:paraId="2A89BF82" w14:textId="77777777" w:rsidR="00D00150" w:rsidRDefault="00D00150" w:rsidP="00B1551D">
      <w:pPr>
        <w:pStyle w:val="aff1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D73FE7">
        <w:rPr>
          <w:rFonts w:ascii="Times New Roman" w:hAnsi="Times New Roman"/>
          <w:sz w:val="28"/>
          <w:szCs w:val="28"/>
        </w:rPr>
        <w:t xml:space="preserve">на навеске ОБЯЗАТЕЛЬНО отбить рамку скотчем 25 мм из Личного инструмента </w:t>
      </w:r>
      <w:r>
        <w:rPr>
          <w:rFonts w:ascii="Times New Roman" w:hAnsi="Times New Roman"/>
          <w:sz w:val="28"/>
          <w:szCs w:val="28"/>
        </w:rPr>
        <w:t>конкурсант</w:t>
      </w:r>
      <w:r w:rsidRPr="00D73FE7">
        <w:rPr>
          <w:rFonts w:ascii="Times New Roman" w:hAnsi="Times New Roman"/>
          <w:sz w:val="28"/>
          <w:szCs w:val="28"/>
        </w:rPr>
        <w:t>а;</w:t>
      </w:r>
    </w:p>
    <w:p w14:paraId="0184B84B" w14:textId="77777777" w:rsidR="00D00150" w:rsidRDefault="00D00150" w:rsidP="00B1551D">
      <w:pPr>
        <w:pStyle w:val="aff1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D73FE7">
        <w:rPr>
          <w:rFonts w:ascii="Times New Roman" w:hAnsi="Times New Roman"/>
          <w:sz w:val="28"/>
          <w:szCs w:val="28"/>
        </w:rPr>
        <w:lastRenderedPageBreak/>
        <w:t>выполнить</w:t>
      </w:r>
      <w:r w:rsidRPr="00D73FE7">
        <w:rPr>
          <w:rFonts w:ascii="Times New Roman" w:hAnsi="Times New Roman"/>
          <w:sz w:val="28"/>
          <w:szCs w:val="28"/>
        </w:rPr>
        <w:tab/>
        <w:t>модуль</w:t>
      </w:r>
      <w:r w:rsidRPr="00D73FE7">
        <w:rPr>
          <w:rFonts w:ascii="Times New Roman" w:hAnsi="Times New Roman"/>
          <w:sz w:val="28"/>
          <w:szCs w:val="28"/>
        </w:rPr>
        <w:tab/>
        <w:t>в</w:t>
      </w:r>
      <w:r w:rsidRPr="00D73FE7">
        <w:rPr>
          <w:rFonts w:ascii="Times New Roman" w:hAnsi="Times New Roman"/>
          <w:sz w:val="28"/>
          <w:szCs w:val="28"/>
        </w:rPr>
        <w:tab/>
        <w:t>свободном</w:t>
      </w:r>
      <w:r w:rsidRPr="00D73FE7">
        <w:rPr>
          <w:rFonts w:ascii="Times New Roman" w:hAnsi="Times New Roman"/>
          <w:sz w:val="28"/>
          <w:szCs w:val="28"/>
        </w:rPr>
        <w:tab/>
        <w:t>стилевом</w:t>
      </w:r>
      <w:r w:rsidRPr="00D73FE7">
        <w:rPr>
          <w:rFonts w:ascii="Times New Roman" w:hAnsi="Times New Roman"/>
          <w:sz w:val="28"/>
          <w:szCs w:val="28"/>
        </w:rPr>
        <w:tab/>
        <w:t>решении</w:t>
      </w:r>
      <w:r w:rsidRPr="00D73FE7">
        <w:rPr>
          <w:rFonts w:ascii="Times New Roman" w:hAnsi="Times New Roman"/>
          <w:sz w:val="28"/>
          <w:szCs w:val="28"/>
        </w:rPr>
        <w:tab/>
        <w:t>из</w:t>
      </w:r>
      <w:r w:rsidRPr="00D73FE7">
        <w:rPr>
          <w:rFonts w:ascii="Times New Roman" w:hAnsi="Times New Roman"/>
          <w:sz w:val="28"/>
          <w:szCs w:val="28"/>
        </w:rPr>
        <w:tab/>
        <w:t xml:space="preserve">любых декоративных материалов на водной основе на выбор </w:t>
      </w:r>
      <w:r>
        <w:rPr>
          <w:rFonts w:ascii="Times New Roman" w:hAnsi="Times New Roman"/>
          <w:sz w:val="28"/>
          <w:szCs w:val="28"/>
        </w:rPr>
        <w:t>Конкурсант</w:t>
      </w:r>
      <w:r w:rsidRPr="00D73FE7">
        <w:rPr>
          <w:rFonts w:ascii="Times New Roman" w:hAnsi="Times New Roman"/>
          <w:sz w:val="28"/>
          <w:szCs w:val="28"/>
        </w:rPr>
        <w:t>а.</w:t>
      </w:r>
    </w:p>
    <w:p w14:paraId="0330A747" w14:textId="77777777" w:rsidR="009E4592" w:rsidRPr="00D73FE7" w:rsidRDefault="009E4592" w:rsidP="009E4592">
      <w:pPr>
        <w:pStyle w:val="aff1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14:paraId="5B9ED575" w14:textId="77777777" w:rsidR="00D00150" w:rsidRPr="00D73FE7" w:rsidRDefault="00D00150" w:rsidP="00D001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14:paraId="776FDCE4" w14:textId="77777777" w:rsidR="00D00150" w:rsidRDefault="00D00150" w:rsidP="00B1551D">
      <w:pPr>
        <w:pStyle w:val="aff1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01562">
        <w:rPr>
          <w:rFonts w:ascii="Times New Roman" w:hAnsi="Times New Roman"/>
          <w:sz w:val="28"/>
          <w:szCs w:val="28"/>
        </w:rPr>
        <w:t>использовать обои и стекловолокно;</w:t>
      </w:r>
    </w:p>
    <w:p w14:paraId="197A1802" w14:textId="77777777" w:rsidR="00D00150" w:rsidRDefault="00D00150" w:rsidP="00B1551D">
      <w:pPr>
        <w:pStyle w:val="aff1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01562">
        <w:rPr>
          <w:rFonts w:ascii="Times New Roman" w:hAnsi="Times New Roman"/>
          <w:sz w:val="28"/>
          <w:szCs w:val="28"/>
        </w:rPr>
        <w:t>использовать заранее заготовленные 3D элементы.</w:t>
      </w:r>
    </w:p>
    <w:p w14:paraId="0E2DCE21" w14:textId="77777777" w:rsidR="00640A0E" w:rsidRPr="00640A0E" w:rsidRDefault="00640A0E" w:rsidP="00640A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12DBFE7" w14:textId="5327B0DF" w:rsidR="009E4592" w:rsidRPr="009E4592" w:rsidRDefault="009E4592" w:rsidP="009E459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E4592">
        <w:rPr>
          <w:rFonts w:ascii="Times New Roman" w:hAnsi="Times New Roman"/>
          <w:sz w:val="28"/>
          <w:szCs w:val="28"/>
        </w:rPr>
        <w:t xml:space="preserve">Проводить оценку согласно аспектам </w:t>
      </w:r>
      <w:proofErr w:type="gramStart"/>
      <w:r w:rsidRPr="009E4592">
        <w:rPr>
          <w:rFonts w:ascii="Times New Roman" w:hAnsi="Times New Roman"/>
          <w:sz w:val="28"/>
          <w:szCs w:val="28"/>
        </w:rPr>
        <w:t>КО</w:t>
      </w:r>
      <w:proofErr w:type="gramEnd"/>
      <w:r w:rsidRPr="009E4592">
        <w:rPr>
          <w:rFonts w:ascii="Times New Roman" w:hAnsi="Times New Roman"/>
          <w:sz w:val="28"/>
          <w:szCs w:val="28"/>
        </w:rPr>
        <w:t>, то что можно оценить.</w:t>
      </w:r>
    </w:p>
    <w:p w14:paraId="13CD49E5" w14:textId="77777777" w:rsidR="00916A7D" w:rsidRDefault="00D00150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1562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14:paraId="06F1E1CA" w14:textId="77777777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FBA6F" w14:textId="77777777" w:rsidR="00916A7D" w:rsidRPr="00FF0255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255">
        <w:rPr>
          <w:rFonts w:ascii="Times New Roman" w:hAnsi="Times New Roman" w:cs="Times New Roman"/>
          <w:b/>
          <w:bCs/>
          <w:sz w:val="28"/>
          <w:szCs w:val="28"/>
        </w:rPr>
        <w:t>Модуль Д. Жесткая фреска, трафареты (Инвариант)</w:t>
      </w:r>
    </w:p>
    <w:p w14:paraId="61DAE836" w14:textId="420F464D" w:rsidR="00916A7D" w:rsidRDefault="00916A7D" w:rsidP="00916A7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D56A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00 минут</w:t>
      </w:r>
    </w:p>
    <w:p w14:paraId="2D3F8685" w14:textId="77777777" w:rsidR="00916A7D" w:rsidRPr="00235206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20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37CD8CFC" w14:textId="4EDC036E" w:rsidR="00916A7D" w:rsidRPr="00446B76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Размеры модуля и место расположения указаны в задании (на чертеже) – поверхность Д. Размеры рабочей поверхности – 800*2000. </w:t>
      </w:r>
      <w:r>
        <w:rPr>
          <w:rFonts w:ascii="Times New Roman" w:hAnsi="Times New Roman" w:cs="Times New Roman"/>
          <w:sz w:val="28"/>
          <w:szCs w:val="28"/>
        </w:rPr>
        <w:t xml:space="preserve">Эксперты наставники в Д-2 выбирают стартовую точку на стене Б, на ФХ. </w:t>
      </w:r>
      <w:r w:rsidRPr="00446B76">
        <w:rPr>
          <w:rFonts w:ascii="Times New Roman" w:hAnsi="Times New Roman" w:cs="Times New Roman"/>
          <w:sz w:val="28"/>
          <w:szCs w:val="28"/>
        </w:rPr>
        <w:t>Все исходные цвета фрески предоставляются в рамках ИЛ. Распределение цветов на чертеже осуществляется экспертами-наставниками в Д-2 путем жеребьёвки. Трафарет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№1 многоразовый трафарет из ПЭТ, </w:t>
      </w:r>
      <w:r>
        <w:rPr>
          <w:rFonts w:ascii="Times New Roman" w:hAnsi="Times New Roman" w:cs="Times New Roman"/>
          <w:sz w:val="28"/>
          <w:szCs w:val="28"/>
        </w:rPr>
        <w:t>0,1-</w:t>
      </w:r>
      <w:r w:rsidRPr="00446B76">
        <w:rPr>
          <w:rFonts w:ascii="Times New Roman" w:hAnsi="Times New Roman" w:cs="Times New Roman"/>
          <w:sz w:val="28"/>
          <w:szCs w:val="28"/>
        </w:rPr>
        <w:t xml:space="preserve">0,5 мм и Трафарет №2 на клеящейся трафаретной пленке, предоставляются в масштабе 1:1, и должны быть переведены на плоскость и окрашены в цвет, соответствующий эскизу (чертежу). </w:t>
      </w:r>
      <w:r w:rsidR="00EA0009">
        <w:rPr>
          <w:rFonts w:ascii="Times New Roman" w:hAnsi="Times New Roman" w:cs="Times New Roman"/>
          <w:sz w:val="28"/>
          <w:szCs w:val="28"/>
        </w:rPr>
        <w:t xml:space="preserve">Проводить оценку согласно аспектам </w:t>
      </w:r>
      <w:proofErr w:type="gramStart"/>
      <w:r w:rsidR="00EA0009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EA0009">
        <w:rPr>
          <w:rFonts w:ascii="Times New Roman" w:hAnsi="Times New Roman" w:cs="Times New Roman"/>
          <w:sz w:val="28"/>
          <w:szCs w:val="28"/>
        </w:rPr>
        <w:t>, то что можно оценить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14:paraId="63A6684D" w14:textId="77777777" w:rsidR="00916A7D" w:rsidRPr="00914D48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914D48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01FC3A21" w14:textId="77777777" w:rsidR="00916A7D" w:rsidRDefault="00916A7D" w:rsidP="00B1551D">
      <w:pPr>
        <w:pStyle w:val="aff1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D65AC">
        <w:rPr>
          <w:rFonts w:ascii="Times New Roman" w:hAnsi="Times New Roman"/>
          <w:sz w:val="28"/>
          <w:szCs w:val="28"/>
        </w:rPr>
        <w:t>перенести изображение в масштабе 1:10 и должен нарисовать только черным графитным карандашом без использования малярной ленты и других приспособлений;</w:t>
      </w:r>
    </w:p>
    <w:p w14:paraId="444EA388" w14:textId="77777777" w:rsidR="00916A7D" w:rsidRDefault="00916A7D" w:rsidP="00B1551D">
      <w:pPr>
        <w:pStyle w:val="aff1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D65AC">
        <w:rPr>
          <w:rFonts w:ascii="Times New Roman" w:hAnsi="Times New Roman"/>
          <w:sz w:val="28"/>
          <w:szCs w:val="28"/>
        </w:rPr>
        <w:t xml:space="preserve">полностью окрасить все элементы фрески красочными составами, в цвета соответствующие эскизу, используя кисть, валик или </w:t>
      </w:r>
      <w:r w:rsidRPr="003D65AC">
        <w:rPr>
          <w:rFonts w:ascii="Times New Roman" w:hAnsi="Times New Roman"/>
          <w:sz w:val="28"/>
          <w:szCs w:val="28"/>
        </w:rPr>
        <w:lastRenderedPageBreak/>
        <w:t>муштабель (приспособление, которое служит опорой для руки при рисовании) или линейку со скошенным краем.</w:t>
      </w:r>
    </w:p>
    <w:p w14:paraId="17E4844F" w14:textId="77777777" w:rsidR="00916A7D" w:rsidRPr="003D65AC" w:rsidRDefault="00916A7D" w:rsidP="00B1551D">
      <w:pPr>
        <w:pStyle w:val="aff1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D65AC">
        <w:rPr>
          <w:rFonts w:ascii="Times New Roman" w:hAnsi="Times New Roman"/>
          <w:sz w:val="28"/>
          <w:szCs w:val="28"/>
        </w:rPr>
        <w:t>Закончить монтаж трафаретов 1 и 2 в Д</w:t>
      </w:r>
      <w:r>
        <w:rPr>
          <w:rFonts w:ascii="Times New Roman" w:hAnsi="Times New Roman"/>
          <w:sz w:val="28"/>
          <w:szCs w:val="28"/>
        </w:rPr>
        <w:t>2</w:t>
      </w:r>
      <w:r w:rsidRPr="003D65AC">
        <w:rPr>
          <w:rFonts w:ascii="Times New Roman" w:hAnsi="Times New Roman"/>
          <w:sz w:val="28"/>
          <w:szCs w:val="28"/>
        </w:rPr>
        <w:t>.</w:t>
      </w:r>
    </w:p>
    <w:p w14:paraId="34B48465" w14:textId="77777777" w:rsidR="00916A7D" w:rsidRPr="003D65AC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3D65AC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14:paraId="0C47EB4A" w14:textId="77777777" w:rsidR="00916A7D" w:rsidRDefault="00916A7D" w:rsidP="00B1551D">
      <w:pPr>
        <w:pStyle w:val="aff1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C3D3C">
        <w:rPr>
          <w:rFonts w:ascii="Times New Roman" w:hAnsi="Times New Roman"/>
          <w:sz w:val="28"/>
          <w:szCs w:val="28"/>
        </w:rPr>
        <w:t>царапать ножом, иглой или любым другим инструментом при построении чертежа фрески;</w:t>
      </w:r>
    </w:p>
    <w:p w14:paraId="3E1A2C22" w14:textId="77777777" w:rsidR="00916A7D" w:rsidRDefault="00916A7D" w:rsidP="00B1551D">
      <w:pPr>
        <w:pStyle w:val="aff1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C3D3C">
        <w:rPr>
          <w:rFonts w:ascii="Times New Roman" w:hAnsi="Times New Roman"/>
          <w:sz w:val="28"/>
          <w:szCs w:val="28"/>
        </w:rPr>
        <w:t>использование цветных карандашей;</w:t>
      </w:r>
    </w:p>
    <w:p w14:paraId="0D1BDB50" w14:textId="77777777" w:rsidR="00916A7D" w:rsidRDefault="00916A7D" w:rsidP="00B1551D">
      <w:pPr>
        <w:pStyle w:val="aff1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C3D3C">
        <w:rPr>
          <w:rFonts w:ascii="Times New Roman" w:hAnsi="Times New Roman"/>
          <w:sz w:val="28"/>
          <w:szCs w:val="28"/>
        </w:rPr>
        <w:t>использование маркера при построении чертежа фрески;</w:t>
      </w:r>
    </w:p>
    <w:p w14:paraId="00B94011" w14:textId="77777777" w:rsidR="00916A7D" w:rsidRPr="00EC3D3C" w:rsidRDefault="00916A7D" w:rsidP="00B1551D">
      <w:pPr>
        <w:pStyle w:val="aff1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C3D3C">
        <w:rPr>
          <w:rFonts w:ascii="Times New Roman" w:hAnsi="Times New Roman"/>
          <w:sz w:val="28"/>
          <w:szCs w:val="28"/>
        </w:rPr>
        <w:t>подскабливать ножом уже окрашенную поверхность фрески.</w:t>
      </w:r>
    </w:p>
    <w:p w14:paraId="19E04AD4" w14:textId="35E6D680" w:rsidR="00916A7D" w:rsidRDefault="00916A7D" w:rsidP="00916A7D">
      <w:pPr>
        <w:pStyle w:val="aff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16A7D">
        <w:rPr>
          <w:rFonts w:ascii="Times New Roman" w:hAnsi="Times New Roman"/>
          <w:b/>
          <w:bCs/>
          <w:sz w:val="28"/>
          <w:szCs w:val="28"/>
        </w:rPr>
        <w:t>Задание выполняется в день Д1, Д2, Д3.</w:t>
      </w:r>
    </w:p>
    <w:p w14:paraId="21E98A2C" w14:textId="77777777" w:rsidR="00916A7D" w:rsidRDefault="00916A7D" w:rsidP="00916A7D">
      <w:pPr>
        <w:pStyle w:val="aff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153C496" w14:textId="77777777" w:rsidR="00916A7D" w:rsidRDefault="00916A7D" w:rsidP="00916A7D">
      <w:pPr>
        <w:pStyle w:val="aff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3E4FC1" w14:textId="77777777" w:rsidR="00916A7D" w:rsidRDefault="00916A7D" w:rsidP="00916A7D">
      <w:pPr>
        <w:pStyle w:val="aff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C7C4A16" w14:textId="77777777" w:rsidR="00916A7D" w:rsidRDefault="00916A7D" w:rsidP="00916A7D">
      <w:pPr>
        <w:pStyle w:val="aff1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FEB4496" w14:textId="77777777" w:rsidR="00916A7D" w:rsidRPr="001824D3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24D3">
        <w:rPr>
          <w:rFonts w:ascii="Times New Roman" w:hAnsi="Times New Roman" w:cs="Times New Roman"/>
          <w:b/>
          <w:bCs/>
          <w:sz w:val="28"/>
          <w:szCs w:val="28"/>
        </w:rPr>
        <w:t>Модуль Е. Имитация заданных фактур (Инвариант)</w:t>
      </w:r>
    </w:p>
    <w:p w14:paraId="0209FFB5" w14:textId="5EB14940" w:rsidR="00916A7D" w:rsidRDefault="00916A7D" w:rsidP="00916A7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 00 минут</w:t>
      </w:r>
    </w:p>
    <w:p w14:paraId="41A91BDC" w14:textId="77777777" w:rsidR="00916A7D" w:rsidRPr="004D0A36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A3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0F9E8D95" w14:textId="77777777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Модуль выполняется на заранее подготовленных планшетах 2 шт. Размер рабочей поверхности составляет 400*600мм. Поверхность планшета должна быть предварительно подготовлена,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огрунтована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и окрашена 2-мя слоями ВДАК.</w:t>
      </w:r>
    </w:p>
    <w:p w14:paraId="50AA4B9E" w14:textId="77777777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Фактуры для имитации выбирает индустриальный партнер при согласованиях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КЗ </w:t>
      </w:r>
      <w:r>
        <w:rPr>
          <w:rFonts w:ascii="Times New Roman" w:hAnsi="Times New Roman" w:cs="Times New Roman"/>
          <w:sz w:val="28"/>
          <w:szCs w:val="28"/>
        </w:rPr>
        <w:t>регионального этапа</w:t>
      </w:r>
      <w:r w:rsidRPr="00446B76">
        <w:rPr>
          <w:rFonts w:ascii="Times New Roman" w:hAnsi="Times New Roman" w:cs="Times New Roman"/>
          <w:sz w:val="28"/>
          <w:szCs w:val="28"/>
        </w:rPr>
        <w:t xml:space="preserve">. Имитацию фактур, можно выполнять своими заранее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заколерованными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материалами. Следует продумать выбор материалов и техник нанесения для достижения точного соответствия имитации фактур.</w:t>
      </w:r>
    </w:p>
    <w:p w14:paraId="3023D8F9" w14:textId="77777777" w:rsidR="00916A7D" w:rsidRPr="00E64AC9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E64AC9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6A478380" w14:textId="77777777" w:rsidR="00916A7D" w:rsidRDefault="00916A7D" w:rsidP="00B1551D">
      <w:pPr>
        <w:pStyle w:val="aff1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F25BC">
        <w:rPr>
          <w:rFonts w:ascii="Times New Roman" w:hAnsi="Times New Roman"/>
          <w:sz w:val="28"/>
          <w:szCs w:val="28"/>
        </w:rPr>
        <w:t xml:space="preserve">согласно выбранными индустриальным партнером фактуры, выполнить предложенные фактуры, показать </w:t>
      </w:r>
      <w:proofErr w:type="spellStart"/>
      <w:r w:rsidRPr="003F25BC">
        <w:rPr>
          <w:rFonts w:ascii="Times New Roman" w:hAnsi="Times New Roman"/>
          <w:sz w:val="28"/>
          <w:szCs w:val="28"/>
        </w:rPr>
        <w:t>послойность</w:t>
      </w:r>
      <w:proofErr w:type="spellEnd"/>
      <w:r w:rsidRPr="003F25BC">
        <w:rPr>
          <w:rFonts w:ascii="Times New Roman" w:hAnsi="Times New Roman"/>
          <w:sz w:val="28"/>
          <w:szCs w:val="28"/>
        </w:rPr>
        <w:t xml:space="preserve"> нанесения декоративной штукатурки;</w:t>
      </w:r>
    </w:p>
    <w:p w14:paraId="548CA46F" w14:textId="338C9672" w:rsidR="00916A7D" w:rsidRDefault="00916A7D" w:rsidP="00B1551D">
      <w:pPr>
        <w:pStyle w:val="aff1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F25BC">
        <w:rPr>
          <w:rFonts w:ascii="Times New Roman" w:hAnsi="Times New Roman"/>
          <w:sz w:val="28"/>
          <w:szCs w:val="28"/>
        </w:rPr>
        <w:lastRenderedPageBreak/>
        <w:t>подписать планшеты на обратной стороне</w:t>
      </w:r>
      <w:r w:rsidR="007039A2">
        <w:rPr>
          <w:rFonts w:ascii="Times New Roman" w:hAnsi="Times New Roman"/>
          <w:sz w:val="28"/>
          <w:szCs w:val="28"/>
        </w:rPr>
        <w:t>, на самом планшете</w:t>
      </w:r>
      <w:r w:rsidRPr="003F25BC">
        <w:rPr>
          <w:rFonts w:ascii="Times New Roman" w:hAnsi="Times New Roman"/>
          <w:sz w:val="28"/>
          <w:szCs w:val="28"/>
        </w:rPr>
        <w:t xml:space="preserve">. Должно быть указано: ФИО </w:t>
      </w:r>
      <w:r>
        <w:rPr>
          <w:rFonts w:ascii="Times New Roman" w:hAnsi="Times New Roman"/>
          <w:sz w:val="28"/>
          <w:szCs w:val="28"/>
        </w:rPr>
        <w:t>конкурсант</w:t>
      </w:r>
      <w:r w:rsidRPr="003F25BC">
        <w:rPr>
          <w:rFonts w:ascii="Times New Roman" w:hAnsi="Times New Roman"/>
          <w:sz w:val="28"/>
          <w:szCs w:val="28"/>
        </w:rPr>
        <w:t>а, номер стенда, используемые материалы, используемый инструмент.</w:t>
      </w:r>
    </w:p>
    <w:p w14:paraId="328D157C" w14:textId="3DA89602" w:rsidR="00916A7D" w:rsidRPr="003F25BC" w:rsidRDefault="00916A7D" w:rsidP="00B1551D">
      <w:pPr>
        <w:pStyle w:val="aff1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F25BC">
        <w:rPr>
          <w:rFonts w:ascii="Times New Roman" w:hAnsi="Times New Roman"/>
          <w:sz w:val="28"/>
          <w:szCs w:val="28"/>
        </w:rPr>
        <w:t xml:space="preserve">использовать малярную ленту </w:t>
      </w:r>
      <w:r>
        <w:rPr>
          <w:rFonts w:ascii="Times New Roman" w:hAnsi="Times New Roman"/>
          <w:sz w:val="28"/>
          <w:szCs w:val="28"/>
        </w:rPr>
        <w:t>25</w:t>
      </w:r>
      <w:r w:rsidRPr="003F25BC">
        <w:rPr>
          <w:rFonts w:ascii="Times New Roman" w:hAnsi="Times New Roman"/>
          <w:sz w:val="28"/>
          <w:szCs w:val="28"/>
        </w:rPr>
        <w:t xml:space="preserve"> мм для отбивки рамки планшета</w:t>
      </w:r>
    </w:p>
    <w:p w14:paraId="697E03BF" w14:textId="77777777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BC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14:paraId="5814986A" w14:textId="77777777" w:rsidR="00916A7D" w:rsidRPr="003F25BC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9B4387" w14:textId="77777777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189">
        <w:rPr>
          <w:rFonts w:ascii="Times New Roman" w:hAnsi="Times New Roman" w:cs="Times New Roman"/>
          <w:b/>
          <w:bCs/>
          <w:sz w:val="28"/>
          <w:szCs w:val="28"/>
        </w:rPr>
        <w:t>Модуль Ж. Окраска краскопультом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E90189">
        <w:rPr>
          <w:rFonts w:ascii="Times New Roman" w:hAnsi="Times New Roman" w:cs="Times New Roman"/>
          <w:b/>
          <w:bCs/>
          <w:sz w:val="28"/>
          <w:szCs w:val="28"/>
        </w:rPr>
        <w:t>ариа</w:t>
      </w:r>
      <w:r>
        <w:rPr>
          <w:rFonts w:ascii="Times New Roman" w:hAnsi="Times New Roman" w:cs="Times New Roman"/>
          <w:b/>
          <w:bCs/>
          <w:sz w:val="28"/>
          <w:szCs w:val="28"/>
        </w:rPr>
        <w:t>тив</w:t>
      </w:r>
      <w:proofErr w:type="spellEnd"/>
      <w:r w:rsidRPr="00E9018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F04370F" w14:textId="77777777" w:rsidR="004A480C" w:rsidRDefault="004A480C" w:rsidP="004A480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 00 минут</w:t>
      </w:r>
    </w:p>
    <w:p w14:paraId="3826824E" w14:textId="3698BDC0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из МДФ, размеры 800х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46B76">
        <w:rPr>
          <w:rFonts w:ascii="Times New Roman" w:hAnsi="Times New Roman" w:cs="Times New Roman"/>
          <w:sz w:val="28"/>
          <w:szCs w:val="28"/>
        </w:rPr>
        <w:t xml:space="preserve">00мм, предварительно </w:t>
      </w:r>
      <w:r>
        <w:rPr>
          <w:rFonts w:ascii="Times New Roman" w:hAnsi="Times New Roman" w:cs="Times New Roman"/>
          <w:sz w:val="28"/>
          <w:szCs w:val="28"/>
        </w:rPr>
        <w:t>загрунтована прозрачным акриловым грунтом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14:paraId="3861ABC0" w14:textId="3C663EA4" w:rsidR="00916A7D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Эксперты, в день Д-2, готовят образец </w:t>
      </w:r>
      <w:r w:rsidR="00F65ED3">
        <w:rPr>
          <w:rFonts w:ascii="Times New Roman" w:hAnsi="Times New Roman" w:cs="Times New Roman"/>
          <w:sz w:val="28"/>
          <w:szCs w:val="28"/>
        </w:rPr>
        <w:t>о</w:t>
      </w:r>
      <w:r w:rsidRPr="00446B76">
        <w:rPr>
          <w:rFonts w:ascii="Times New Roman" w:hAnsi="Times New Roman" w:cs="Times New Roman"/>
          <w:sz w:val="28"/>
          <w:szCs w:val="28"/>
        </w:rPr>
        <w:t>красочного глянцевого состава</w:t>
      </w:r>
      <w:r w:rsidR="004A480C">
        <w:rPr>
          <w:rFonts w:ascii="Times New Roman" w:hAnsi="Times New Roman" w:cs="Times New Roman"/>
          <w:sz w:val="28"/>
          <w:szCs w:val="28"/>
        </w:rPr>
        <w:t xml:space="preserve"> (ВД АК глянцевая)</w:t>
      </w:r>
      <w:r w:rsidRPr="00446B76">
        <w:rPr>
          <w:rFonts w:ascii="Times New Roman" w:hAnsi="Times New Roman" w:cs="Times New Roman"/>
          <w:sz w:val="28"/>
          <w:szCs w:val="28"/>
        </w:rPr>
        <w:t xml:space="preserve"> любого цвета, используя все 4 пигмента (красный, желтый, черный, синий). Путем жеребьёвки определяют время работы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а в покрасочной камере, 15 минут на 1 сеанс работы. Сеансов для каждого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а должно быть 4 (четыре), 2(два) в дообеденное время и 2 послеобеденное в дни Д1 и Д2.</w:t>
      </w:r>
    </w:p>
    <w:p w14:paraId="1606AE2F" w14:textId="77777777" w:rsidR="00916A7D" w:rsidRPr="00D122DC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22D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1954F4DA" w14:textId="77777777" w:rsidR="00916A7D" w:rsidRDefault="00916A7D" w:rsidP="00B1551D">
      <w:pPr>
        <w:pStyle w:val="aff1"/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59413A">
        <w:rPr>
          <w:rFonts w:ascii="Times New Roman" w:hAnsi="Times New Roman"/>
          <w:sz w:val="28"/>
          <w:szCs w:val="28"/>
        </w:rPr>
        <w:t xml:space="preserve">в Д-1 </w:t>
      </w:r>
      <w:r>
        <w:rPr>
          <w:rFonts w:ascii="Times New Roman" w:hAnsi="Times New Roman"/>
          <w:sz w:val="28"/>
          <w:szCs w:val="28"/>
        </w:rPr>
        <w:t>конкурсант</w:t>
      </w:r>
      <w:r w:rsidRPr="0059413A">
        <w:rPr>
          <w:rFonts w:ascii="Times New Roman" w:hAnsi="Times New Roman"/>
          <w:sz w:val="28"/>
          <w:szCs w:val="28"/>
        </w:rPr>
        <w:t xml:space="preserve"> самостоятельно готовит поверхность навески для последующей окраски.</w:t>
      </w:r>
      <w:r>
        <w:rPr>
          <w:rFonts w:ascii="Times New Roman" w:hAnsi="Times New Roman"/>
          <w:sz w:val="28"/>
          <w:szCs w:val="28"/>
        </w:rPr>
        <w:t xml:space="preserve"> Использовать готовую шпатлевку предоставленную организатором. </w:t>
      </w:r>
      <w:r w:rsidRPr="0059413A">
        <w:rPr>
          <w:rFonts w:ascii="Times New Roman" w:hAnsi="Times New Roman"/>
          <w:sz w:val="28"/>
          <w:szCs w:val="28"/>
        </w:rPr>
        <w:t xml:space="preserve"> В Д-1 разрешается окраска только белым пигментированным грунтом и только в вертикальном положении.</w:t>
      </w:r>
    </w:p>
    <w:p w14:paraId="12260FC7" w14:textId="5EA155AA" w:rsidR="00F65ED3" w:rsidRPr="0059413A" w:rsidRDefault="00F65ED3" w:rsidP="00B1551D">
      <w:pPr>
        <w:pStyle w:val="aff1"/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Д1 конкурсант колерует ВД А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gramEnd"/>
      <w:r>
        <w:rPr>
          <w:rFonts w:ascii="Times New Roman" w:hAnsi="Times New Roman"/>
          <w:sz w:val="28"/>
          <w:szCs w:val="28"/>
        </w:rPr>
        <w:t xml:space="preserve">глянцевая) согласно цвету, который подобрали эксперты-наставники в Д-2. </w:t>
      </w:r>
    </w:p>
    <w:p w14:paraId="6B421660" w14:textId="77777777" w:rsidR="00916A7D" w:rsidRPr="00446B76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Поверхность должна быть окрашена только при помощи краскопульта из личного инструмента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а.</w:t>
      </w:r>
    </w:p>
    <w:p w14:paraId="61615024" w14:textId="059190A2" w:rsidR="00916A7D" w:rsidRPr="00446B76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Каждый слой</w:t>
      </w:r>
      <w:r w:rsidR="004A480C">
        <w:rPr>
          <w:rFonts w:ascii="Times New Roman" w:hAnsi="Times New Roman" w:cs="Times New Roman"/>
          <w:sz w:val="28"/>
          <w:szCs w:val="28"/>
        </w:rPr>
        <w:t xml:space="preserve"> ВД АК</w:t>
      </w:r>
      <w:r w:rsidR="00F65ED3">
        <w:rPr>
          <w:rFonts w:ascii="Times New Roman" w:hAnsi="Times New Roman" w:cs="Times New Roman"/>
          <w:sz w:val="28"/>
          <w:szCs w:val="28"/>
        </w:rPr>
        <w:t xml:space="preserve"> (глянцевая)</w:t>
      </w:r>
      <w:r w:rsidRPr="00446B76">
        <w:rPr>
          <w:rFonts w:ascii="Times New Roman" w:hAnsi="Times New Roman" w:cs="Times New Roman"/>
          <w:sz w:val="28"/>
          <w:szCs w:val="28"/>
        </w:rPr>
        <w:t xml:space="preserve">, нанесенный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ом на поверхность, должен быть нанесен краскопультом.</w:t>
      </w:r>
    </w:p>
    <w:p w14:paraId="6D4C6B3D" w14:textId="77777777" w:rsidR="00916A7D" w:rsidRPr="0059413A" w:rsidRDefault="00916A7D" w:rsidP="00916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413A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</w:t>
      </w:r>
      <w:r>
        <w:rPr>
          <w:rFonts w:ascii="Times New Roman" w:hAnsi="Times New Roman" w:cs="Times New Roman"/>
          <w:b/>
          <w:bCs/>
          <w:sz w:val="28"/>
          <w:szCs w:val="28"/>
        </w:rPr>
        <w:t>, Д3</w:t>
      </w:r>
      <w:r w:rsidRPr="0059413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FB55D4" w14:textId="77777777" w:rsidR="00916A7D" w:rsidRDefault="00916A7D" w:rsidP="00916A7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5D4BFA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4"/>
      <w:bookmarkEnd w:id="15"/>
    </w:p>
    <w:p w14:paraId="25389475" w14:textId="02EB33E9" w:rsidR="00D17132" w:rsidRPr="00B33456" w:rsidRDefault="004A480C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ОТСУТСТВУЮТ </w:t>
      </w:r>
    </w:p>
    <w:p w14:paraId="06A40FCB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6" w:name="_Toc78885659"/>
      <w:bookmarkStart w:id="17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Pr="00A4187F">
        <w:rPr>
          <w:rFonts w:ascii="Times New Roman" w:hAnsi="Times New Roman"/>
        </w:rPr>
        <w:t>Личный инструмент конкурсанта</w:t>
      </w:r>
      <w:bookmarkEnd w:id="17"/>
    </w:p>
    <w:p w14:paraId="5EFE9691" w14:textId="77777777" w:rsidR="00E15F2A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Указывается в свободной форме. </w:t>
      </w:r>
    </w:p>
    <w:p w14:paraId="67E31EE0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Определенный - нужно привезти оборудование по списку;</w:t>
      </w:r>
    </w:p>
    <w:p w14:paraId="0F246E4A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Неопределенный - можно привезти оборудование по списку, кроме запрещенного.</w:t>
      </w:r>
    </w:p>
    <w:p w14:paraId="03A7CA7A" w14:textId="77777777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Нулевой - нельзя ничего привозить.</w:t>
      </w:r>
    </w:p>
    <w:p w14:paraId="570F69A2" w14:textId="1FF9AB2E" w:rsidR="00E15F2A" w:rsidRDefault="004A480C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Неопределенный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3156"/>
        <w:gridCol w:w="2711"/>
        <w:gridCol w:w="1709"/>
        <w:gridCol w:w="1208"/>
      </w:tblGrid>
      <w:tr w:rsidR="004A480C" w:rsidRPr="00ED079A" w14:paraId="57078370" w14:textId="77777777" w:rsidTr="00384F6D">
        <w:trPr>
          <w:jc w:val="center"/>
        </w:trPr>
        <w:tc>
          <w:tcPr>
            <w:tcW w:w="561" w:type="dxa"/>
            <w:vAlign w:val="center"/>
          </w:tcPr>
          <w:p w14:paraId="5B13E59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D079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56" w:type="dxa"/>
            <w:vAlign w:val="center"/>
          </w:tcPr>
          <w:p w14:paraId="255C548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D079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11" w:type="dxa"/>
            <w:vAlign w:val="center"/>
          </w:tcPr>
          <w:p w14:paraId="6222D9F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D079A">
              <w:rPr>
                <w:b/>
                <w:bCs/>
                <w:sz w:val="24"/>
                <w:szCs w:val="24"/>
              </w:rPr>
              <w:t>Тех.описание</w:t>
            </w:r>
            <w:proofErr w:type="spellEnd"/>
            <w:r w:rsidRPr="00ED079A">
              <w:rPr>
                <w:b/>
                <w:bCs/>
                <w:sz w:val="24"/>
                <w:szCs w:val="24"/>
              </w:rPr>
              <w:t xml:space="preserve"> или ссылка на сайт с тех описанием позиции</w:t>
            </w:r>
          </w:p>
        </w:tc>
        <w:tc>
          <w:tcPr>
            <w:tcW w:w="1709" w:type="dxa"/>
            <w:vAlign w:val="center"/>
          </w:tcPr>
          <w:p w14:paraId="6E10B14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D079A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ED079A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ED079A">
              <w:rPr>
                <w:b/>
                <w:bCs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1208" w:type="dxa"/>
            <w:vAlign w:val="center"/>
          </w:tcPr>
          <w:p w14:paraId="116E7EEA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D079A"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4A480C" w:rsidRPr="00C51AC3" w14:paraId="396E93C5" w14:textId="77777777" w:rsidTr="00384F6D">
        <w:trPr>
          <w:jc w:val="center"/>
        </w:trPr>
        <w:tc>
          <w:tcPr>
            <w:tcW w:w="561" w:type="dxa"/>
            <w:vAlign w:val="center"/>
          </w:tcPr>
          <w:p w14:paraId="564A54E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CA6F282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Ящик для инструментов</w:t>
            </w:r>
          </w:p>
        </w:tc>
        <w:tc>
          <w:tcPr>
            <w:tcW w:w="2711" w:type="dxa"/>
            <w:vAlign w:val="center"/>
          </w:tcPr>
          <w:p w14:paraId="2BB25CF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74A52D6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FCB6855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77F17879" w14:textId="77777777" w:rsidTr="00384F6D">
        <w:trPr>
          <w:jc w:val="center"/>
        </w:trPr>
        <w:tc>
          <w:tcPr>
            <w:tcW w:w="561" w:type="dxa"/>
            <w:vAlign w:val="center"/>
          </w:tcPr>
          <w:p w14:paraId="6227AF07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7727DCE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Калькулятор</w:t>
            </w:r>
          </w:p>
        </w:tc>
        <w:tc>
          <w:tcPr>
            <w:tcW w:w="2711" w:type="dxa"/>
            <w:vAlign w:val="center"/>
          </w:tcPr>
          <w:p w14:paraId="6E510EA4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36AB9C5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09AA67A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7444DA85" w14:textId="77777777" w:rsidTr="00384F6D">
        <w:trPr>
          <w:jc w:val="center"/>
        </w:trPr>
        <w:tc>
          <w:tcPr>
            <w:tcW w:w="561" w:type="dxa"/>
            <w:vAlign w:val="center"/>
          </w:tcPr>
          <w:p w14:paraId="05A7B85D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E588BC0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Рулетка 5 метровая</w:t>
            </w:r>
          </w:p>
        </w:tc>
        <w:tc>
          <w:tcPr>
            <w:tcW w:w="2711" w:type="dxa"/>
            <w:vAlign w:val="center"/>
          </w:tcPr>
          <w:p w14:paraId="75F5EE8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76CDCB6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5001E897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C51AC3" w14:paraId="46FB5CBF" w14:textId="77777777" w:rsidTr="00384F6D">
        <w:trPr>
          <w:jc w:val="center"/>
        </w:trPr>
        <w:tc>
          <w:tcPr>
            <w:tcW w:w="561" w:type="dxa"/>
            <w:vAlign w:val="center"/>
          </w:tcPr>
          <w:p w14:paraId="10800F37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BD45DDD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Наждачная бумага P 120</w:t>
            </w:r>
          </w:p>
        </w:tc>
        <w:tc>
          <w:tcPr>
            <w:tcW w:w="2711" w:type="dxa"/>
            <w:vAlign w:val="center"/>
          </w:tcPr>
          <w:p w14:paraId="3D21B98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51D8675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602080A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79533830" w14:textId="77777777" w:rsidTr="00384F6D">
        <w:trPr>
          <w:jc w:val="center"/>
        </w:trPr>
        <w:tc>
          <w:tcPr>
            <w:tcW w:w="561" w:type="dxa"/>
            <w:vAlign w:val="center"/>
          </w:tcPr>
          <w:p w14:paraId="3421E1A1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2D9B9F4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Наждачная бумага P 180</w:t>
            </w:r>
          </w:p>
        </w:tc>
        <w:tc>
          <w:tcPr>
            <w:tcW w:w="2711" w:type="dxa"/>
            <w:vAlign w:val="center"/>
          </w:tcPr>
          <w:p w14:paraId="45BF7EA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5E6AFC0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49526756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097D1ABF" w14:textId="77777777" w:rsidTr="00384F6D">
        <w:trPr>
          <w:jc w:val="center"/>
        </w:trPr>
        <w:tc>
          <w:tcPr>
            <w:tcW w:w="561" w:type="dxa"/>
            <w:vAlign w:val="center"/>
          </w:tcPr>
          <w:p w14:paraId="089F838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A8474ED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Наждачная бумага P 240</w:t>
            </w:r>
          </w:p>
        </w:tc>
        <w:tc>
          <w:tcPr>
            <w:tcW w:w="2711" w:type="dxa"/>
            <w:vAlign w:val="center"/>
          </w:tcPr>
          <w:p w14:paraId="7686A77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26D3C51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253BFD9C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5C791DF7" w14:textId="77777777" w:rsidTr="00384F6D">
        <w:trPr>
          <w:jc w:val="center"/>
        </w:trPr>
        <w:tc>
          <w:tcPr>
            <w:tcW w:w="561" w:type="dxa"/>
            <w:vAlign w:val="center"/>
          </w:tcPr>
          <w:p w14:paraId="1F77D965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3DBC085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Наждачная бумага P 320</w:t>
            </w:r>
          </w:p>
        </w:tc>
        <w:tc>
          <w:tcPr>
            <w:tcW w:w="2711" w:type="dxa"/>
            <w:vAlign w:val="center"/>
          </w:tcPr>
          <w:p w14:paraId="30759D7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2B25937A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5B97753A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47E86739" w14:textId="77777777" w:rsidTr="00384F6D">
        <w:trPr>
          <w:jc w:val="center"/>
        </w:trPr>
        <w:tc>
          <w:tcPr>
            <w:tcW w:w="561" w:type="dxa"/>
            <w:vAlign w:val="center"/>
          </w:tcPr>
          <w:p w14:paraId="2D7F7C26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ECA9B78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Шлифовальная колодка</w:t>
            </w:r>
          </w:p>
        </w:tc>
        <w:tc>
          <w:tcPr>
            <w:tcW w:w="2711" w:type="dxa"/>
            <w:vAlign w:val="center"/>
          </w:tcPr>
          <w:p w14:paraId="0DBB000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59FC86D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47CE142A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0B525020" w14:textId="77777777" w:rsidTr="00384F6D">
        <w:trPr>
          <w:jc w:val="center"/>
        </w:trPr>
        <w:tc>
          <w:tcPr>
            <w:tcW w:w="561" w:type="dxa"/>
            <w:vAlign w:val="center"/>
          </w:tcPr>
          <w:p w14:paraId="39CCD8FD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2AD2F3D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Нож железный, качественный с выдвигающимся лезвием и запасными лезвиями</w:t>
            </w:r>
          </w:p>
        </w:tc>
        <w:tc>
          <w:tcPr>
            <w:tcW w:w="2711" w:type="dxa"/>
            <w:vAlign w:val="center"/>
          </w:tcPr>
          <w:p w14:paraId="48F9FC0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394622E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52B52B7E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C51AC3" w14:paraId="1401AC29" w14:textId="77777777" w:rsidTr="00384F6D">
        <w:trPr>
          <w:jc w:val="center"/>
        </w:trPr>
        <w:tc>
          <w:tcPr>
            <w:tcW w:w="561" w:type="dxa"/>
            <w:vAlign w:val="center"/>
          </w:tcPr>
          <w:p w14:paraId="6FD89CCF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404B273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Лопатка (Малярная)</w:t>
            </w:r>
          </w:p>
        </w:tc>
        <w:tc>
          <w:tcPr>
            <w:tcW w:w="2711" w:type="dxa"/>
            <w:vAlign w:val="center"/>
          </w:tcPr>
          <w:p w14:paraId="233ECC5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3B328C1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1D34F758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1939F5F2" w14:textId="77777777" w:rsidTr="00384F6D">
        <w:trPr>
          <w:jc w:val="center"/>
        </w:trPr>
        <w:tc>
          <w:tcPr>
            <w:tcW w:w="561" w:type="dxa"/>
            <w:vAlign w:val="center"/>
          </w:tcPr>
          <w:p w14:paraId="1F36556C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277D061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Карандаш </w:t>
            </w:r>
            <w:proofErr w:type="spellStart"/>
            <w:r w:rsidRPr="00ED079A">
              <w:rPr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711" w:type="dxa"/>
            <w:vAlign w:val="center"/>
          </w:tcPr>
          <w:p w14:paraId="4981B8E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10A07C4D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7CD476C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C51AC3" w14:paraId="09B0B6D3" w14:textId="77777777" w:rsidTr="00384F6D">
        <w:trPr>
          <w:jc w:val="center"/>
        </w:trPr>
        <w:tc>
          <w:tcPr>
            <w:tcW w:w="561" w:type="dxa"/>
            <w:vAlign w:val="center"/>
          </w:tcPr>
          <w:p w14:paraId="5F9CF431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350ED3F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D079A">
              <w:rPr>
                <w:sz w:val="24"/>
                <w:szCs w:val="24"/>
              </w:rPr>
              <w:t>Буазет</w:t>
            </w:r>
            <w:proofErr w:type="spellEnd"/>
            <w:r w:rsidRPr="00ED079A">
              <w:rPr>
                <w:sz w:val="24"/>
                <w:szCs w:val="24"/>
              </w:rPr>
              <w:t xml:space="preserve"> (инструмент декоративный под дерево)</w:t>
            </w:r>
          </w:p>
        </w:tc>
        <w:tc>
          <w:tcPr>
            <w:tcW w:w="2711" w:type="dxa"/>
            <w:vAlign w:val="center"/>
          </w:tcPr>
          <w:p w14:paraId="72AA3D8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0806AA34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2BC37AE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62827D1A" w14:textId="77777777" w:rsidTr="00384F6D">
        <w:trPr>
          <w:jc w:val="center"/>
        </w:trPr>
        <w:tc>
          <w:tcPr>
            <w:tcW w:w="561" w:type="dxa"/>
            <w:vAlign w:val="center"/>
          </w:tcPr>
          <w:p w14:paraId="5B62815D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D09ACE8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Кисть-</w:t>
            </w:r>
            <w:proofErr w:type="spellStart"/>
            <w:r w:rsidRPr="00ED079A">
              <w:rPr>
                <w:sz w:val="24"/>
                <w:szCs w:val="24"/>
              </w:rPr>
              <w:t>макловица</w:t>
            </w:r>
            <w:proofErr w:type="spellEnd"/>
          </w:p>
        </w:tc>
        <w:tc>
          <w:tcPr>
            <w:tcW w:w="2711" w:type="dxa"/>
            <w:vAlign w:val="center"/>
          </w:tcPr>
          <w:p w14:paraId="273B32E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251D5E4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2B69BC3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6168AD6A" w14:textId="77777777" w:rsidTr="00384F6D">
        <w:trPr>
          <w:jc w:val="center"/>
        </w:trPr>
        <w:tc>
          <w:tcPr>
            <w:tcW w:w="561" w:type="dxa"/>
            <w:vAlign w:val="center"/>
          </w:tcPr>
          <w:p w14:paraId="430632A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FD0F858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Резиновый валик для обоев</w:t>
            </w:r>
          </w:p>
        </w:tc>
        <w:tc>
          <w:tcPr>
            <w:tcW w:w="2711" w:type="dxa"/>
            <w:vAlign w:val="center"/>
          </w:tcPr>
          <w:p w14:paraId="6ED4281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5C13490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AE4AA5D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10F5B659" w14:textId="77777777" w:rsidTr="00384F6D">
        <w:trPr>
          <w:jc w:val="center"/>
        </w:trPr>
        <w:tc>
          <w:tcPr>
            <w:tcW w:w="561" w:type="dxa"/>
            <w:vAlign w:val="center"/>
          </w:tcPr>
          <w:p w14:paraId="07D1B0A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27199EF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Обойная щетка</w:t>
            </w:r>
          </w:p>
        </w:tc>
        <w:tc>
          <w:tcPr>
            <w:tcW w:w="2711" w:type="dxa"/>
            <w:vAlign w:val="center"/>
          </w:tcPr>
          <w:p w14:paraId="2B2B14F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2ECFB82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1D845AB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7F3E9982" w14:textId="77777777" w:rsidTr="00384F6D">
        <w:trPr>
          <w:jc w:val="center"/>
        </w:trPr>
        <w:tc>
          <w:tcPr>
            <w:tcW w:w="561" w:type="dxa"/>
            <w:vAlign w:val="center"/>
          </w:tcPr>
          <w:p w14:paraId="3D61264F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3078475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Обойный шпатель</w:t>
            </w:r>
          </w:p>
        </w:tc>
        <w:tc>
          <w:tcPr>
            <w:tcW w:w="2711" w:type="dxa"/>
            <w:vAlign w:val="center"/>
          </w:tcPr>
          <w:p w14:paraId="62715B9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31D3769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18794451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6F3C954B" w14:textId="77777777" w:rsidTr="00384F6D">
        <w:trPr>
          <w:jc w:val="center"/>
        </w:trPr>
        <w:tc>
          <w:tcPr>
            <w:tcW w:w="561" w:type="dxa"/>
            <w:vAlign w:val="center"/>
          </w:tcPr>
          <w:p w14:paraId="1F94186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F77D001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Лазерный и/или цифровой уровень</w:t>
            </w:r>
          </w:p>
        </w:tc>
        <w:tc>
          <w:tcPr>
            <w:tcW w:w="2711" w:type="dxa"/>
            <w:vAlign w:val="center"/>
          </w:tcPr>
          <w:p w14:paraId="0273618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1F711D2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517777D2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0674451C" w14:textId="77777777" w:rsidTr="00384F6D">
        <w:trPr>
          <w:jc w:val="center"/>
        </w:trPr>
        <w:tc>
          <w:tcPr>
            <w:tcW w:w="561" w:type="dxa"/>
            <w:vAlign w:val="center"/>
          </w:tcPr>
          <w:p w14:paraId="02384E91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52ACEF1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Валик велюровый 10 см с ручкой</w:t>
            </w:r>
          </w:p>
        </w:tc>
        <w:tc>
          <w:tcPr>
            <w:tcW w:w="2711" w:type="dxa"/>
            <w:vAlign w:val="center"/>
          </w:tcPr>
          <w:p w14:paraId="1651CB3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На усмотрение </w:t>
            </w:r>
            <w:r>
              <w:rPr>
                <w:sz w:val="24"/>
                <w:szCs w:val="24"/>
              </w:rPr>
              <w:t>конкурсант</w:t>
            </w:r>
            <w:r w:rsidRPr="00ED079A">
              <w:rPr>
                <w:sz w:val="24"/>
                <w:szCs w:val="24"/>
              </w:rPr>
              <w:t>а</w:t>
            </w:r>
          </w:p>
        </w:tc>
        <w:tc>
          <w:tcPr>
            <w:tcW w:w="1709" w:type="dxa"/>
            <w:vAlign w:val="center"/>
          </w:tcPr>
          <w:p w14:paraId="5AEE01C1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7C61DDB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009CEE78" w14:textId="77777777" w:rsidTr="00384F6D">
        <w:trPr>
          <w:jc w:val="center"/>
        </w:trPr>
        <w:tc>
          <w:tcPr>
            <w:tcW w:w="561" w:type="dxa"/>
            <w:vAlign w:val="center"/>
          </w:tcPr>
          <w:p w14:paraId="358C020A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736FC51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Валик поролоновый 20 см с рукой</w:t>
            </w:r>
          </w:p>
        </w:tc>
        <w:tc>
          <w:tcPr>
            <w:tcW w:w="2711" w:type="dxa"/>
            <w:vAlign w:val="center"/>
          </w:tcPr>
          <w:p w14:paraId="737AA29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2BC5BAA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4F15564F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18F8FFA4" w14:textId="77777777" w:rsidTr="00384F6D">
        <w:trPr>
          <w:jc w:val="center"/>
        </w:trPr>
        <w:tc>
          <w:tcPr>
            <w:tcW w:w="561" w:type="dxa"/>
            <w:vAlign w:val="center"/>
          </w:tcPr>
          <w:p w14:paraId="1F7515F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9D74F55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Валики декоративные набор. ПО ЖЕЛАНИЮ</w:t>
            </w:r>
          </w:p>
        </w:tc>
        <w:tc>
          <w:tcPr>
            <w:tcW w:w="2711" w:type="dxa"/>
            <w:vAlign w:val="center"/>
          </w:tcPr>
          <w:p w14:paraId="040B6F9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5C4F82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3071CE02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630148BD" w14:textId="77777777" w:rsidTr="00384F6D">
        <w:trPr>
          <w:jc w:val="center"/>
        </w:trPr>
        <w:tc>
          <w:tcPr>
            <w:tcW w:w="561" w:type="dxa"/>
            <w:vAlign w:val="center"/>
          </w:tcPr>
          <w:p w14:paraId="2373F30C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23FDD3D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Аппликаторы, штампы, трафареты, печати и т.д. на ваш выбор. Набор. ПО ЖЕЛАНИЮ</w:t>
            </w:r>
          </w:p>
        </w:tc>
        <w:tc>
          <w:tcPr>
            <w:tcW w:w="2711" w:type="dxa"/>
            <w:vAlign w:val="center"/>
          </w:tcPr>
          <w:p w14:paraId="57174AB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39B563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6946FA68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42D85956" w14:textId="77777777" w:rsidTr="00384F6D">
        <w:trPr>
          <w:jc w:val="center"/>
        </w:trPr>
        <w:tc>
          <w:tcPr>
            <w:tcW w:w="561" w:type="dxa"/>
            <w:vAlign w:val="center"/>
          </w:tcPr>
          <w:p w14:paraId="43505626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C05C153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Канцелярские принадлежности –набор (ножницы, карандаш, ластик, линейка, циркуль)</w:t>
            </w:r>
          </w:p>
        </w:tc>
        <w:tc>
          <w:tcPr>
            <w:tcW w:w="2711" w:type="dxa"/>
            <w:vAlign w:val="center"/>
          </w:tcPr>
          <w:p w14:paraId="03D67EF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56D1C6A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48BE2D30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C51AC3" w14:paraId="679135E6" w14:textId="77777777" w:rsidTr="00384F6D">
        <w:trPr>
          <w:jc w:val="center"/>
        </w:trPr>
        <w:tc>
          <w:tcPr>
            <w:tcW w:w="561" w:type="dxa"/>
            <w:vAlign w:val="center"/>
          </w:tcPr>
          <w:p w14:paraId="00E81C5A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3944F95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Кисть для смешивания красок радиаторная 30см</w:t>
            </w:r>
          </w:p>
        </w:tc>
        <w:tc>
          <w:tcPr>
            <w:tcW w:w="2711" w:type="dxa"/>
            <w:vAlign w:val="center"/>
          </w:tcPr>
          <w:p w14:paraId="4BBDEB6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FFBF541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FFC929C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4</w:t>
            </w:r>
          </w:p>
        </w:tc>
      </w:tr>
      <w:tr w:rsidR="004A480C" w:rsidRPr="00C51AC3" w14:paraId="0BEDCAEC" w14:textId="77777777" w:rsidTr="00384F6D">
        <w:trPr>
          <w:jc w:val="center"/>
        </w:trPr>
        <w:tc>
          <w:tcPr>
            <w:tcW w:w="561" w:type="dxa"/>
            <w:vAlign w:val="center"/>
          </w:tcPr>
          <w:p w14:paraId="48CDA07B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392660E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Кисть – ручник № 4-6</w:t>
            </w:r>
          </w:p>
        </w:tc>
        <w:tc>
          <w:tcPr>
            <w:tcW w:w="2711" w:type="dxa"/>
            <w:vAlign w:val="center"/>
          </w:tcPr>
          <w:p w14:paraId="7261D29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DD9E5B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1B4D9F87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C51AC3" w14:paraId="28D8E299" w14:textId="77777777" w:rsidTr="00384F6D">
        <w:trPr>
          <w:jc w:val="center"/>
        </w:trPr>
        <w:tc>
          <w:tcPr>
            <w:tcW w:w="561" w:type="dxa"/>
            <w:vAlign w:val="center"/>
          </w:tcPr>
          <w:p w14:paraId="3C8E8126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1FD583C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Художественные кисти набор скошенная щетина, синтетика мягкая (№4, 8,14)</w:t>
            </w:r>
          </w:p>
        </w:tc>
        <w:tc>
          <w:tcPr>
            <w:tcW w:w="2711" w:type="dxa"/>
            <w:vAlign w:val="center"/>
          </w:tcPr>
          <w:p w14:paraId="2F2ECFF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1EBF15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4397926B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1</w:t>
            </w:r>
          </w:p>
        </w:tc>
      </w:tr>
      <w:tr w:rsidR="004A480C" w:rsidRPr="00C51AC3" w14:paraId="03F2BF8F" w14:textId="77777777" w:rsidTr="00384F6D">
        <w:trPr>
          <w:jc w:val="center"/>
        </w:trPr>
        <w:tc>
          <w:tcPr>
            <w:tcW w:w="561" w:type="dxa"/>
            <w:vAlign w:val="center"/>
          </w:tcPr>
          <w:p w14:paraId="2379C54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190EE89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Кисть 10см мягкая флейц натуральная щетина</w:t>
            </w:r>
          </w:p>
        </w:tc>
        <w:tc>
          <w:tcPr>
            <w:tcW w:w="2711" w:type="dxa"/>
            <w:vAlign w:val="center"/>
          </w:tcPr>
          <w:p w14:paraId="001BBFC9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3993678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7CB7920" w14:textId="77777777" w:rsidR="004A480C" w:rsidRPr="00C51AC3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51AC3">
              <w:rPr>
                <w:sz w:val="24"/>
                <w:szCs w:val="24"/>
              </w:rPr>
              <w:t>2</w:t>
            </w:r>
          </w:p>
        </w:tc>
      </w:tr>
      <w:tr w:rsidR="004A480C" w:rsidRPr="006657BA" w14:paraId="3CF75A66" w14:textId="77777777" w:rsidTr="00384F6D">
        <w:trPr>
          <w:jc w:val="center"/>
        </w:trPr>
        <w:tc>
          <w:tcPr>
            <w:tcW w:w="561" w:type="dxa"/>
            <w:vAlign w:val="center"/>
          </w:tcPr>
          <w:p w14:paraId="12AB78E4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7496F2F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Венецианская кельма нержавейка, 80мм х 200мм</w:t>
            </w:r>
          </w:p>
        </w:tc>
        <w:tc>
          <w:tcPr>
            <w:tcW w:w="2711" w:type="dxa"/>
            <w:vAlign w:val="center"/>
          </w:tcPr>
          <w:p w14:paraId="373B4C4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8380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8EABA8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001B7DC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2</w:t>
            </w:r>
          </w:p>
        </w:tc>
      </w:tr>
      <w:tr w:rsidR="004A480C" w:rsidRPr="006657BA" w14:paraId="57B9A358" w14:textId="77777777" w:rsidTr="00384F6D">
        <w:trPr>
          <w:jc w:val="center"/>
        </w:trPr>
        <w:tc>
          <w:tcPr>
            <w:tcW w:w="561" w:type="dxa"/>
            <w:vAlign w:val="center"/>
          </w:tcPr>
          <w:p w14:paraId="7853CEF9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2381115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Шприцы обычные, кондитерские и т.д. Набор. ПО ЖЕЛАНИЮ</w:t>
            </w:r>
          </w:p>
        </w:tc>
        <w:tc>
          <w:tcPr>
            <w:tcW w:w="2711" w:type="dxa"/>
            <w:vAlign w:val="center"/>
          </w:tcPr>
          <w:p w14:paraId="7BF4186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5E586BE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131348D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2C0D4D2A" w14:textId="77777777" w:rsidTr="00384F6D">
        <w:trPr>
          <w:jc w:val="center"/>
        </w:trPr>
        <w:tc>
          <w:tcPr>
            <w:tcW w:w="561" w:type="dxa"/>
            <w:vAlign w:val="center"/>
          </w:tcPr>
          <w:p w14:paraId="07BC4190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C2BE10A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Опрыскиватель обычный или с помпой.</w:t>
            </w:r>
          </w:p>
        </w:tc>
        <w:tc>
          <w:tcPr>
            <w:tcW w:w="2711" w:type="dxa"/>
            <w:vAlign w:val="center"/>
          </w:tcPr>
          <w:p w14:paraId="1A65318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729A2F1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535CD968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6AB87D61" w14:textId="77777777" w:rsidTr="00384F6D">
        <w:trPr>
          <w:jc w:val="center"/>
        </w:trPr>
        <w:tc>
          <w:tcPr>
            <w:tcW w:w="561" w:type="dxa"/>
            <w:vAlign w:val="center"/>
          </w:tcPr>
          <w:p w14:paraId="15560AB1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0E4F840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Мастихины </w:t>
            </w:r>
            <w:r>
              <w:rPr>
                <w:sz w:val="24"/>
                <w:szCs w:val="24"/>
              </w:rPr>
              <w:t>набор</w:t>
            </w:r>
          </w:p>
        </w:tc>
        <w:tc>
          <w:tcPr>
            <w:tcW w:w="2711" w:type="dxa"/>
            <w:vAlign w:val="center"/>
          </w:tcPr>
          <w:p w14:paraId="0B1481D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CC5359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24A50B8A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067F72CC" w14:textId="77777777" w:rsidTr="00384F6D">
        <w:trPr>
          <w:jc w:val="center"/>
        </w:trPr>
        <w:tc>
          <w:tcPr>
            <w:tcW w:w="561" w:type="dxa"/>
            <w:vAlign w:val="center"/>
          </w:tcPr>
          <w:p w14:paraId="42AEE0AF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9EE695F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 японских шпателей нержавейка (4 шт</w:t>
            </w:r>
            <w:r>
              <w:rPr>
                <w:sz w:val="24"/>
                <w:szCs w:val="24"/>
              </w:rPr>
              <w:t>.</w:t>
            </w:r>
            <w:r w:rsidRPr="00ED079A">
              <w:rPr>
                <w:sz w:val="24"/>
                <w:szCs w:val="24"/>
              </w:rPr>
              <w:t>)</w:t>
            </w:r>
          </w:p>
        </w:tc>
        <w:tc>
          <w:tcPr>
            <w:tcW w:w="2711" w:type="dxa"/>
            <w:vAlign w:val="center"/>
          </w:tcPr>
          <w:p w14:paraId="5A4D4C8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27CFFC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706C517F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1773EB66" w14:textId="77777777" w:rsidTr="00384F6D">
        <w:trPr>
          <w:jc w:val="center"/>
        </w:trPr>
        <w:tc>
          <w:tcPr>
            <w:tcW w:w="561" w:type="dxa"/>
            <w:vAlign w:val="center"/>
          </w:tcPr>
          <w:p w14:paraId="6263A0BF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31AB8C6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Шпателя универсальные набор. В том числе декоративные.</w:t>
            </w:r>
          </w:p>
        </w:tc>
        <w:tc>
          <w:tcPr>
            <w:tcW w:w="2711" w:type="dxa"/>
            <w:vAlign w:val="center"/>
          </w:tcPr>
          <w:p w14:paraId="532F414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56E8D162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3CB56F19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5825FB1A" w14:textId="77777777" w:rsidTr="00384F6D">
        <w:trPr>
          <w:jc w:val="center"/>
        </w:trPr>
        <w:tc>
          <w:tcPr>
            <w:tcW w:w="561" w:type="dxa"/>
            <w:vAlign w:val="center"/>
          </w:tcPr>
          <w:p w14:paraId="551A6F4F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22D1FEF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Губка хозяйственная</w:t>
            </w:r>
            <w:r w:rsidRPr="00ED079A">
              <w:rPr>
                <w:sz w:val="24"/>
                <w:szCs w:val="24"/>
              </w:rPr>
              <w:t xml:space="preserve"> 15-20</w:t>
            </w:r>
            <w:r>
              <w:rPr>
                <w:sz w:val="24"/>
                <w:szCs w:val="24"/>
              </w:rPr>
              <w:t xml:space="preserve"> см. примерно</w:t>
            </w:r>
          </w:p>
        </w:tc>
        <w:tc>
          <w:tcPr>
            <w:tcW w:w="2711" w:type="dxa"/>
            <w:vAlign w:val="center"/>
          </w:tcPr>
          <w:p w14:paraId="482F05CA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EFDFAD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08DBA05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3</w:t>
            </w:r>
          </w:p>
        </w:tc>
      </w:tr>
      <w:tr w:rsidR="004A480C" w:rsidRPr="006657BA" w14:paraId="312E88E9" w14:textId="77777777" w:rsidTr="00384F6D">
        <w:trPr>
          <w:jc w:val="center"/>
        </w:trPr>
        <w:tc>
          <w:tcPr>
            <w:tcW w:w="561" w:type="dxa"/>
            <w:vAlign w:val="center"/>
          </w:tcPr>
          <w:p w14:paraId="441EF182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223DE17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Шпатлевка по дереву для двери</w:t>
            </w:r>
          </w:p>
        </w:tc>
        <w:tc>
          <w:tcPr>
            <w:tcW w:w="2711" w:type="dxa"/>
            <w:vAlign w:val="center"/>
          </w:tcPr>
          <w:p w14:paraId="650C1EB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D02AD18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AB7330F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1C371795" w14:textId="77777777" w:rsidTr="00384F6D">
        <w:trPr>
          <w:jc w:val="center"/>
        </w:trPr>
        <w:tc>
          <w:tcPr>
            <w:tcW w:w="561" w:type="dxa"/>
            <w:vAlign w:val="center"/>
          </w:tcPr>
          <w:p w14:paraId="614730E7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32BFB18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 декоративных покрытий для модуля Фреска фристайл</w:t>
            </w:r>
          </w:p>
        </w:tc>
        <w:tc>
          <w:tcPr>
            <w:tcW w:w="2711" w:type="dxa"/>
            <w:vAlign w:val="center"/>
          </w:tcPr>
          <w:p w14:paraId="494C6DC8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A7712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41C75F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22E73DB5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255E9263" w14:textId="77777777" w:rsidTr="00384F6D">
        <w:trPr>
          <w:jc w:val="center"/>
        </w:trPr>
        <w:tc>
          <w:tcPr>
            <w:tcW w:w="561" w:type="dxa"/>
            <w:vAlign w:val="center"/>
          </w:tcPr>
          <w:p w14:paraId="089065E8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6A2204B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Губка декоративная</w:t>
            </w:r>
          </w:p>
        </w:tc>
        <w:tc>
          <w:tcPr>
            <w:tcW w:w="2711" w:type="dxa"/>
            <w:vAlign w:val="center"/>
          </w:tcPr>
          <w:p w14:paraId="34BD9AC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8E7098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266307B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283E24FF" w14:textId="77777777" w:rsidTr="00384F6D">
        <w:trPr>
          <w:jc w:val="center"/>
        </w:trPr>
        <w:tc>
          <w:tcPr>
            <w:tcW w:w="561" w:type="dxa"/>
            <w:vAlign w:val="center"/>
          </w:tcPr>
          <w:p w14:paraId="3822A02E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367E8BE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Ветошь</w:t>
            </w:r>
          </w:p>
        </w:tc>
        <w:tc>
          <w:tcPr>
            <w:tcW w:w="2711" w:type="dxa"/>
            <w:vAlign w:val="center"/>
          </w:tcPr>
          <w:p w14:paraId="6458874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34BA3B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77D457ED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0B815590" w14:textId="77777777" w:rsidTr="00384F6D">
        <w:trPr>
          <w:jc w:val="center"/>
        </w:trPr>
        <w:tc>
          <w:tcPr>
            <w:tcW w:w="561" w:type="dxa"/>
            <w:vAlign w:val="center"/>
          </w:tcPr>
          <w:p w14:paraId="731E14E3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41448E4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Лента малярная на ваш выбор</w:t>
            </w:r>
          </w:p>
        </w:tc>
        <w:tc>
          <w:tcPr>
            <w:tcW w:w="2711" w:type="dxa"/>
            <w:vAlign w:val="center"/>
          </w:tcPr>
          <w:p w14:paraId="793D398D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CD5D78D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72BB037A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2</w:t>
            </w:r>
          </w:p>
        </w:tc>
      </w:tr>
      <w:tr w:rsidR="004A480C" w:rsidRPr="006657BA" w14:paraId="6593F80C" w14:textId="77777777" w:rsidTr="00384F6D">
        <w:trPr>
          <w:jc w:val="center"/>
        </w:trPr>
        <w:tc>
          <w:tcPr>
            <w:tcW w:w="561" w:type="dxa"/>
            <w:vAlign w:val="center"/>
          </w:tcPr>
          <w:p w14:paraId="7BBC1AB3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A59375D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 для краски</w:t>
            </w:r>
          </w:p>
        </w:tc>
        <w:tc>
          <w:tcPr>
            <w:tcW w:w="2711" w:type="dxa"/>
            <w:vAlign w:val="center"/>
          </w:tcPr>
          <w:p w14:paraId="4BADF22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B30B13D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460C6BE5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12</w:t>
            </w:r>
          </w:p>
        </w:tc>
      </w:tr>
      <w:tr w:rsidR="004A480C" w:rsidRPr="006657BA" w14:paraId="156EAE3D" w14:textId="77777777" w:rsidTr="00384F6D">
        <w:trPr>
          <w:jc w:val="center"/>
        </w:trPr>
        <w:tc>
          <w:tcPr>
            <w:tcW w:w="561" w:type="dxa"/>
            <w:vAlign w:val="center"/>
          </w:tcPr>
          <w:p w14:paraId="789FC59D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46D0F66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тканевые</w:t>
            </w:r>
          </w:p>
        </w:tc>
        <w:tc>
          <w:tcPr>
            <w:tcW w:w="2711" w:type="dxa"/>
            <w:vAlign w:val="center"/>
          </w:tcPr>
          <w:p w14:paraId="06F47D2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C72AE8A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69ECEC2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3</w:t>
            </w:r>
          </w:p>
        </w:tc>
      </w:tr>
      <w:tr w:rsidR="004A480C" w:rsidRPr="006657BA" w14:paraId="67E1A8C2" w14:textId="77777777" w:rsidTr="00384F6D">
        <w:trPr>
          <w:jc w:val="center"/>
        </w:trPr>
        <w:tc>
          <w:tcPr>
            <w:tcW w:w="561" w:type="dxa"/>
            <w:vAlign w:val="center"/>
          </w:tcPr>
          <w:p w14:paraId="521F11C2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CF910C7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Маска защитная типа</w:t>
            </w:r>
            <w:r w:rsidRPr="00ED079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Лепесток</w:t>
            </w:r>
            <w:r w:rsidRPr="00ED079A">
              <w:rPr>
                <w:sz w:val="24"/>
                <w:szCs w:val="24"/>
              </w:rPr>
              <w:t>»</w:t>
            </w:r>
          </w:p>
        </w:tc>
        <w:tc>
          <w:tcPr>
            <w:tcW w:w="2711" w:type="dxa"/>
            <w:vAlign w:val="center"/>
          </w:tcPr>
          <w:p w14:paraId="4A0558D7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A2E12F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4994B11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2</w:t>
            </w:r>
          </w:p>
        </w:tc>
      </w:tr>
      <w:tr w:rsidR="004A480C" w:rsidRPr="006657BA" w14:paraId="1C13CD3B" w14:textId="77777777" w:rsidTr="00384F6D">
        <w:trPr>
          <w:jc w:val="center"/>
        </w:trPr>
        <w:tc>
          <w:tcPr>
            <w:tcW w:w="561" w:type="dxa"/>
            <w:vAlign w:val="center"/>
          </w:tcPr>
          <w:p w14:paraId="571415A8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88FBF8C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2711" w:type="dxa"/>
            <w:vAlign w:val="center"/>
          </w:tcPr>
          <w:p w14:paraId="7DB43ED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06DAB36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0F21BB1C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2FC15D3E" w14:textId="77777777" w:rsidTr="00384F6D">
        <w:trPr>
          <w:jc w:val="center"/>
        </w:trPr>
        <w:tc>
          <w:tcPr>
            <w:tcW w:w="561" w:type="dxa"/>
            <w:vAlign w:val="center"/>
          </w:tcPr>
          <w:p w14:paraId="3EB522C8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6041E09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Беруши</w:t>
            </w:r>
          </w:p>
        </w:tc>
        <w:tc>
          <w:tcPr>
            <w:tcW w:w="2711" w:type="dxa"/>
            <w:vAlign w:val="center"/>
          </w:tcPr>
          <w:p w14:paraId="27010EC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EA06AB0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1B29DAF3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3</w:t>
            </w:r>
          </w:p>
        </w:tc>
      </w:tr>
      <w:tr w:rsidR="004A480C" w:rsidRPr="006657BA" w14:paraId="2C5CBE0C" w14:textId="77777777" w:rsidTr="00384F6D">
        <w:trPr>
          <w:jc w:val="center"/>
        </w:trPr>
        <w:tc>
          <w:tcPr>
            <w:tcW w:w="561" w:type="dxa"/>
            <w:vAlign w:val="center"/>
          </w:tcPr>
          <w:p w14:paraId="2822D982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BFF1CBA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Полумаска 3M™ серии 6000 с фильтрами</w:t>
            </w:r>
          </w:p>
        </w:tc>
        <w:tc>
          <w:tcPr>
            <w:tcW w:w="2711" w:type="dxa"/>
            <w:vAlign w:val="center"/>
          </w:tcPr>
          <w:p w14:paraId="64FDF6D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DF480AE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27F991D7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2</w:t>
            </w:r>
          </w:p>
        </w:tc>
      </w:tr>
      <w:tr w:rsidR="004A480C" w:rsidRPr="006657BA" w14:paraId="26139C3B" w14:textId="77777777" w:rsidTr="00384F6D">
        <w:trPr>
          <w:jc w:val="center"/>
        </w:trPr>
        <w:tc>
          <w:tcPr>
            <w:tcW w:w="561" w:type="dxa"/>
            <w:vAlign w:val="center"/>
          </w:tcPr>
          <w:p w14:paraId="7CF39D22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8E02C32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Перчатки медицинские/косметические 3х типов размеров, в равном количестве</w:t>
            </w:r>
          </w:p>
        </w:tc>
        <w:tc>
          <w:tcPr>
            <w:tcW w:w="2711" w:type="dxa"/>
            <w:vAlign w:val="center"/>
          </w:tcPr>
          <w:p w14:paraId="3B0C43F8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B6CCD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09857B6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4F69BA0E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30</w:t>
            </w:r>
          </w:p>
        </w:tc>
      </w:tr>
      <w:tr w:rsidR="004A480C" w:rsidRPr="006657BA" w14:paraId="31120EE4" w14:textId="77777777" w:rsidTr="00384F6D">
        <w:trPr>
          <w:jc w:val="center"/>
        </w:trPr>
        <w:tc>
          <w:tcPr>
            <w:tcW w:w="561" w:type="dxa"/>
            <w:vAlign w:val="center"/>
          </w:tcPr>
          <w:p w14:paraId="595D418C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9A887F3" w14:textId="77777777" w:rsidR="004A480C" w:rsidRPr="001065B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шлифовальная машинка</w:t>
            </w:r>
          </w:p>
        </w:tc>
        <w:tc>
          <w:tcPr>
            <w:tcW w:w="2711" w:type="dxa"/>
            <w:vAlign w:val="center"/>
          </w:tcPr>
          <w:p w14:paraId="01746B4B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47AA8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A44D2F1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D5D5851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3549D2E1" w14:textId="77777777" w:rsidTr="00384F6D">
        <w:trPr>
          <w:jc w:val="center"/>
        </w:trPr>
        <w:tc>
          <w:tcPr>
            <w:tcW w:w="561" w:type="dxa"/>
            <w:vAlign w:val="center"/>
          </w:tcPr>
          <w:p w14:paraId="1CD21739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2D1A9BE" w14:textId="77777777" w:rsidR="004A480C" w:rsidRPr="00ED079A" w:rsidRDefault="004A480C" w:rsidP="00384F6D">
            <w:pPr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Комплект для обоев - валик и </w:t>
            </w:r>
            <w:proofErr w:type="spellStart"/>
            <w:r w:rsidRPr="00ED079A">
              <w:rPr>
                <w:sz w:val="24"/>
                <w:szCs w:val="24"/>
              </w:rPr>
              <w:t>махловица</w:t>
            </w:r>
            <w:proofErr w:type="spellEnd"/>
            <w:r w:rsidRPr="00ED079A">
              <w:rPr>
                <w:sz w:val="24"/>
                <w:szCs w:val="24"/>
              </w:rPr>
              <w:t xml:space="preserve"> для клея, ножницы большие и для уголков маникюрные, линейка обойная, линейка гибкая 4 метра для нарезки, валик </w:t>
            </w:r>
            <w:proofErr w:type="spellStart"/>
            <w:r w:rsidRPr="00ED079A">
              <w:rPr>
                <w:sz w:val="24"/>
                <w:szCs w:val="24"/>
              </w:rPr>
              <w:t>прикаточный</w:t>
            </w:r>
            <w:proofErr w:type="spellEnd"/>
            <w:r w:rsidRPr="00ED079A">
              <w:rPr>
                <w:sz w:val="24"/>
                <w:szCs w:val="24"/>
              </w:rPr>
              <w:t>,</w:t>
            </w:r>
          </w:p>
          <w:p w14:paraId="0069B52B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шпатель 25-35 см для подрезки, шпатель обойный, ракель, ветошь для протирки клея</w:t>
            </w:r>
          </w:p>
        </w:tc>
        <w:tc>
          <w:tcPr>
            <w:tcW w:w="2711" w:type="dxa"/>
            <w:vAlign w:val="center"/>
          </w:tcPr>
          <w:p w14:paraId="7257EF9C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47AA8">
              <w:rPr>
                <w:sz w:val="24"/>
                <w:szCs w:val="24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2902E55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604E4214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  <w:tr w:rsidR="004A480C" w:rsidRPr="006657BA" w14:paraId="1102CBCC" w14:textId="77777777" w:rsidTr="00384F6D">
        <w:trPr>
          <w:jc w:val="center"/>
        </w:trPr>
        <w:tc>
          <w:tcPr>
            <w:tcW w:w="561" w:type="dxa"/>
            <w:vAlign w:val="center"/>
          </w:tcPr>
          <w:p w14:paraId="6C2BE4DE" w14:textId="77777777" w:rsidR="004A480C" w:rsidRPr="00ED079A" w:rsidRDefault="004A480C" w:rsidP="00B1551D">
            <w:pPr>
              <w:pStyle w:val="aff1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/>
              <w:ind w:left="306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AF7FE66" w14:textId="77777777" w:rsidR="004A480C" w:rsidRPr="00ED079A" w:rsidRDefault="004A480C" w:rsidP="00384F6D">
            <w:pPr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Комплект для выполнения "Жесткой фрески" - набор кистей художественных для отводки линий и углов, валики набор</w:t>
            </w:r>
          </w:p>
          <w:p w14:paraId="46E782AB" w14:textId="77777777" w:rsidR="004A480C" w:rsidRPr="00ED079A" w:rsidRDefault="004A480C" w:rsidP="00384F6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 xml:space="preserve">4/6/8см для заполнения </w:t>
            </w:r>
            <w:r w:rsidRPr="00ED079A">
              <w:rPr>
                <w:sz w:val="24"/>
                <w:szCs w:val="24"/>
              </w:rPr>
              <w:lastRenderedPageBreak/>
              <w:t>краской, линейка и муштабель допущенные согласно ТО, метр портняжный 2м.</w:t>
            </w:r>
          </w:p>
        </w:tc>
        <w:tc>
          <w:tcPr>
            <w:tcW w:w="2711" w:type="dxa"/>
            <w:vAlign w:val="center"/>
          </w:tcPr>
          <w:p w14:paraId="3A8CBE73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47AA8">
              <w:rPr>
                <w:sz w:val="24"/>
                <w:szCs w:val="24"/>
              </w:rPr>
              <w:lastRenderedPageBreak/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47323EF" w14:textId="77777777" w:rsidR="004A480C" w:rsidRPr="00ED079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D079A">
              <w:rPr>
                <w:sz w:val="24"/>
                <w:szCs w:val="24"/>
              </w:rPr>
              <w:t>шт.</w:t>
            </w:r>
          </w:p>
        </w:tc>
        <w:tc>
          <w:tcPr>
            <w:tcW w:w="1208" w:type="dxa"/>
            <w:vAlign w:val="center"/>
          </w:tcPr>
          <w:p w14:paraId="10365FB8" w14:textId="77777777" w:rsidR="004A480C" w:rsidRPr="006657BA" w:rsidRDefault="004A480C" w:rsidP="00384F6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6657BA">
              <w:rPr>
                <w:sz w:val="24"/>
                <w:szCs w:val="24"/>
              </w:rPr>
              <w:t>1</w:t>
            </w:r>
          </w:p>
        </w:tc>
      </w:tr>
    </w:tbl>
    <w:p w14:paraId="5E58CEFA" w14:textId="77777777" w:rsidR="004A480C" w:rsidRPr="00B33456" w:rsidRDefault="004A480C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54585A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8" w:name="_Toc78885660"/>
      <w:bookmarkStart w:id="19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0FCE28C6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8"/>
      <w:bookmarkEnd w:id="19"/>
    </w:p>
    <w:p w14:paraId="39EC2381" w14:textId="77777777" w:rsidR="004A480C" w:rsidRPr="009F5669" w:rsidRDefault="004A480C" w:rsidP="004A480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42037194"/>
      <w:r w:rsidRPr="009F5669">
        <w:rPr>
          <w:rFonts w:ascii="Times New Roman" w:hAnsi="Times New Roman" w:cs="Times New Roman"/>
          <w:sz w:val="28"/>
          <w:szCs w:val="28"/>
        </w:rPr>
        <w:t>На соревнованиях запрещено использовать аэрозоли, заранее заготовленные элементы для модуля фреска Фристайл, шпатлевки, краски, декоративные покрытия не на водной основе. Цветные карандаши, лайнеры (</w:t>
      </w:r>
      <w:proofErr w:type="spellStart"/>
      <w:r w:rsidRPr="009F5669">
        <w:rPr>
          <w:rFonts w:ascii="Times New Roman" w:hAnsi="Times New Roman" w:cs="Times New Roman"/>
          <w:sz w:val="28"/>
          <w:szCs w:val="28"/>
        </w:rPr>
        <w:t>линеры</w:t>
      </w:r>
      <w:proofErr w:type="spellEnd"/>
      <w:r w:rsidRPr="009F5669">
        <w:rPr>
          <w:rFonts w:ascii="Times New Roman" w:hAnsi="Times New Roman" w:cs="Times New Roman"/>
          <w:sz w:val="28"/>
          <w:szCs w:val="28"/>
        </w:rPr>
        <w:t>) и маркеры. Устройства, царапающие поверхность при построении чертежей.</w:t>
      </w:r>
    </w:p>
    <w:p w14:paraId="6A566971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14:paraId="1017F6E2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026705FC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455D4BC5" w14:textId="77777777"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27309964" w14:textId="77777777"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5E907627" w14:textId="13D0C21A" w:rsidR="00AF76EA" w:rsidRDefault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A480C">
        <w:rPr>
          <w:rFonts w:ascii="Times New Roman" w:hAnsi="Times New Roman" w:cs="Times New Roman"/>
          <w:sz w:val="28"/>
          <w:szCs w:val="28"/>
        </w:rPr>
        <w:t>5 Ч</w:t>
      </w:r>
      <w:r>
        <w:rPr>
          <w:rFonts w:ascii="Times New Roman" w:hAnsi="Times New Roman" w:cs="Times New Roman"/>
          <w:sz w:val="28"/>
          <w:szCs w:val="28"/>
        </w:rPr>
        <w:t xml:space="preserve">ертежи, </w:t>
      </w:r>
      <w:r w:rsidR="004A480C">
        <w:rPr>
          <w:rFonts w:ascii="Times New Roman" w:hAnsi="Times New Roman" w:cs="Times New Roman"/>
          <w:sz w:val="28"/>
          <w:szCs w:val="28"/>
        </w:rPr>
        <w:t>компоновка рабочего стенда.</w:t>
      </w:r>
    </w:p>
    <w:sectPr w:rsidR="00AF76EA" w:rsidSect="00AF76EA">
      <w:footerReference w:type="default" r:id="rId11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7E690" w14:textId="77777777" w:rsidR="00B1551D" w:rsidRDefault="00B1551D" w:rsidP="00970F49">
      <w:pPr>
        <w:spacing w:after="0" w:line="240" w:lineRule="auto"/>
      </w:pPr>
      <w:r>
        <w:separator/>
      </w:r>
    </w:p>
  </w:endnote>
  <w:endnote w:type="continuationSeparator" w:id="0">
    <w:p w14:paraId="7F2F9A4E" w14:textId="77777777" w:rsidR="00B1551D" w:rsidRDefault="00B1551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SimSu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9B84DB" w14:textId="77777777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C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86AD3" w14:textId="77777777" w:rsidR="00B1551D" w:rsidRDefault="00B1551D" w:rsidP="00970F49">
      <w:pPr>
        <w:spacing w:after="0" w:line="240" w:lineRule="auto"/>
      </w:pPr>
      <w:r>
        <w:separator/>
      </w:r>
    </w:p>
  </w:footnote>
  <w:footnote w:type="continuationSeparator" w:id="0">
    <w:p w14:paraId="627CE911" w14:textId="77777777" w:rsidR="00B1551D" w:rsidRDefault="00B1551D" w:rsidP="00970F49">
      <w:pPr>
        <w:spacing w:after="0" w:line="240" w:lineRule="auto"/>
      </w:pPr>
      <w:r>
        <w:continuationSeparator/>
      </w:r>
    </w:p>
  </w:footnote>
  <w:footnote w:id="1">
    <w:p w14:paraId="159EC33A" w14:textId="3D135479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</w:footnote>
  <w:footnote w:id="2">
    <w:p w14:paraId="06B454A7" w14:textId="77777777" w:rsidR="00465470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4C1"/>
    <w:multiLevelType w:val="hybridMultilevel"/>
    <w:tmpl w:val="3D1E0DF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821D6"/>
    <w:multiLevelType w:val="hybridMultilevel"/>
    <w:tmpl w:val="6C0ED15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236A6"/>
    <w:multiLevelType w:val="hybridMultilevel"/>
    <w:tmpl w:val="79A880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06A44"/>
    <w:multiLevelType w:val="hybridMultilevel"/>
    <w:tmpl w:val="F1420D2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5405A"/>
    <w:multiLevelType w:val="hybridMultilevel"/>
    <w:tmpl w:val="FF98F6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441071"/>
    <w:multiLevelType w:val="hybridMultilevel"/>
    <w:tmpl w:val="D7F6B3F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DF3826"/>
    <w:multiLevelType w:val="hybridMultilevel"/>
    <w:tmpl w:val="A816C29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512496"/>
    <w:multiLevelType w:val="hybridMultilevel"/>
    <w:tmpl w:val="7CFE7DA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92B86"/>
    <w:multiLevelType w:val="hybridMultilevel"/>
    <w:tmpl w:val="F1D4046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E6FB9"/>
    <w:multiLevelType w:val="hybridMultilevel"/>
    <w:tmpl w:val="948AFF3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C5335"/>
    <w:multiLevelType w:val="hybridMultilevel"/>
    <w:tmpl w:val="9B32404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0C5C17"/>
    <w:multiLevelType w:val="hybridMultilevel"/>
    <w:tmpl w:val="2AFEB4C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8584F"/>
    <w:multiLevelType w:val="hybridMultilevel"/>
    <w:tmpl w:val="2856C5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F700E"/>
    <w:multiLevelType w:val="hybridMultilevel"/>
    <w:tmpl w:val="524C833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7E309B"/>
    <w:multiLevelType w:val="hybridMultilevel"/>
    <w:tmpl w:val="B32670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770CA"/>
    <w:multiLevelType w:val="hybridMultilevel"/>
    <w:tmpl w:val="AE56A27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1D1FDF"/>
    <w:multiLevelType w:val="hybridMultilevel"/>
    <w:tmpl w:val="DF8218A0"/>
    <w:lvl w:ilvl="0" w:tplc="32BE24C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58E9354D"/>
    <w:multiLevelType w:val="hybridMultilevel"/>
    <w:tmpl w:val="0B58836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F744DD"/>
    <w:multiLevelType w:val="hybridMultilevel"/>
    <w:tmpl w:val="4D5C4C3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B66C23"/>
    <w:multiLevelType w:val="hybridMultilevel"/>
    <w:tmpl w:val="8938B7F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426B1"/>
    <w:multiLevelType w:val="hybridMultilevel"/>
    <w:tmpl w:val="2990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E4622"/>
    <w:multiLevelType w:val="hybridMultilevel"/>
    <w:tmpl w:val="9E4063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7746FF"/>
    <w:multiLevelType w:val="hybridMultilevel"/>
    <w:tmpl w:val="DB90B12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D603A"/>
    <w:multiLevelType w:val="hybridMultilevel"/>
    <w:tmpl w:val="B76AF4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03D0E"/>
    <w:multiLevelType w:val="hybridMultilevel"/>
    <w:tmpl w:val="01708E9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C5C61"/>
    <w:multiLevelType w:val="hybridMultilevel"/>
    <w:tmpl w:val="67E8C87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D3BF3"/>
    <w:multiLevelType w:val="hybridMultilevel"/>
    <w:tmpl w:val="60EE180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1B64D7"/>
    <w:multiLevelType w:val="hybridMultilevel"/>
    <w:tmpl w:val="9168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3764A"/>
    <w:multiLevelType w:val="hybridMultilevel"/>
    <w:tmpl w:val="8644532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5"/>
  </w:num>
  <w:num w:numId="5">
    <w:abstractNumId w:val="20"/>
  </w:num>
  <w:num w:numId="6">
    <w:abstractNumId w:val="21"/>
  </w:num>
  <w:num w:numId="7">
    <w:abstractNumId w:val="14"/>
  </w:num>
  <w:num w:numId="8">
    <w:abstractNumId w:val="16"/>
  </w:num>
  <w:num w:numId="9">
    <w:abstractNumId w:val="23"/>
  </w:num>
  <w:num w:numId="10">
    <w:abstractNumId w:val="22"/>
  </w:num>
  <w:num w:numId="11">
    <w:abstractNumId w:val="30"/>
  </w:num>
  <w:num w:numId="12">
    <w:abstractNumId w:val="4"/>
  </w:num>
  <w:num w:numId="13">
    <w:abstractNumId w:val="0"/>
  </w:num>
  <w:num w:numId="14">
    <w:abstractNumId w:val="10"/>
  </w:num>
  <w:num w:numId="15">
    <w:abstractNumId w:val="9"/>
  </w:num>
  <w:num w:numId="16">
    <w:abstractNumId w:val="15"/>
  </w:num>
  <w:num w:numId="17">
    <w:abstractNumId w:val="26"/>
  </w:num>
  <w:num w:numId="18">
    <w:abstractNumId w:val="27"/>
  </w:num>
  <w:num w:numId="19">
    <w:abstractNumId w:val="2"/>
  </w:num>
  <w:num w:numId="20">
    <w:abstractNumId w:val="18"/>
  </w:num>
  <w:num w:numId="21">
    <w:abstractNumId w:val="24"/>
  </w:num>
  <w:num w:numId="22">
    <w:abstractNumId w:val="3"/>
  </w:num>
  <w:num w:numId="23">
    <w:abstractNumId w:val="29"/>
  </w:num>
  <w:num w:numId="24">
    <w:abstractNumId w:val="11"/>
  </w:num>
  <w:num w:numId="25">
    <w:abstractNumId w:val="25"/>
  </w:num>
  <w:num w:numId="26">
    <w:abstractNumId w:val="28"/>
  </w:num>
  <w:num w:numId="27">
    <w:abstractNumId w:val="6"/>
  </w:num>
  <w:num w:numId="28">
    <w:abstractNumId w:val="8"/>
  </w:num>
  <w:num w:numId="29">
    <w:abstractNumId w:val="1"/>
  </w:num>
  <w:num w:numId="30">
    <w:abstractNumId w:val="31"/>
  </w:num>
  <w:num w:numId="31">
    <w:abstractNumId w:val="33"/>
  </w:num>
  <w:num w:numId="32">
    <w:abstractNumId w:val="13"/>
  </w:num>
  <w:num w:numId="33">
    <w:abstractNumId w:val="19"/>
  </w:num>
  <w:num w:numId="34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1820"/>
    <w:rsid w:val="00014A49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97CE9"/>
    <w:rsid w:val="001A67E0"/>
    <w:rsid w:val="001A6CD5"/>
    <w:rsid w:val="001B4B65"/>
    <w:rsid w:val="001C1282"/>
    <w:rsid w:val="001C63E7"/>
    <w:rsid w:val="001E1DF9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9547E"/>
    <w:rsid w:val="002A2935"/>
    <w:rsid w:val="002B1426"/>
    <w:rsid w:val="002B3DBB"/>
    <w:rsid w:val="002F2906"/>
    <w:rsid w:val="0032065E"/>
    <w:rsid w:val="003242E1"/>
    <w:rsid w:val="00333911"/>
    <w:rsid w:val="00334165"/>
    <w:rsid w:val="003356EB"/>
    <w:rsid w:val="003531E7"/>
    <w:rsid w:val="003601A4"/>
    <w:rsid w:val="00366FCC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20AAA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A480C"/>
    <w:rsid w:val="004B692B"/>
    <w:rsid w:val="004C3CAF"/>
    <w:rsid w:val="004C703E"/>
    <w:rsid w:val="004D096E"/>
    <w:rsid w:val="004E785E"/>
    <w:rsid w:val="004E7905"/>
    <w:rsid w:val="005055FF"/>
    <w:rsid w:val="00510059"/>
    <w:rsid w:val="00541EDB"/>
    <w:rsid w:val="00554CBB"/>
    <w:rsid w:val="005560AC"/>
    <w:rsid w:val="00557CC0"/>
    <w:rsid w:val="00561024"/>
    <w:rsid w:val="0056194A"/>
    <w:rsid w:val="00565B7C"/>
    <w:rsid w:val="00567812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2426"/>
    <w:rsid w:val="0063396F"/>
    <w:rsid w:val="00640A0E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039A2"/>
    <w:rsid w:val="00707AF6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275"/>
    <w:rsid w:val="007B0DCC"/>
    <w:rsid w:val="007B2222"/>
    <w:rsid w:val="007B3FD5"/>
    <w:rsid w:val="007C3E4F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16A7D"/>
    <w:rsid w:val="009203A8"/>
    <w:rsid w:val="00937D4D"/>
    <w:rsid w:val="009440D0"/>
    <w:rsid w:val="00945E13"/>
    <w:rsid w:val="00947394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96ECE"/>
    <w:rsid w:val="009A1CBC"/>
    <w:rsid w:val="009A36AD"/>
    <w:rsid w:val="009A54DC"/>
    <w:rsid w:val="009B18A2"/>
    <w:rsid w:val="009C6127"/>
    <w:rsid w:val="009D04EE"/>
    <w:rsid w:val="009D6578"/>
    <w:rsid w:val="009E37D3"/>
    <w:rsid w:val="009E4592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37C0A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76EA"/>
    <w:rsid w:val="00B040B1"/>
    <w:rsid w:val="00B1551D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5433A"/>
    <w:rsid w:val="00B610A2"/>
    <w:rsid w:val="00B95B16"/>
    <w:rsid w:val="00B97386"/>
    <w:rsid w:val="00BA2CF0"/>
    <w:rsid w:val="00BC3813"/>
    <w:rsid w:val="00BC7808"/>
    <w:rsid w:val="00BD56A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CF14E1"/>
    <w:rsid w:val="00D00150"/>
    <w:rsid w:val="00D02C00"/>
    <w:rsid w:val="00D0719B"/>
    <w:rsid w:val="00D12ABD"/>
    <w:rsid w:val="00D16F4B"/>
    <w:rsid w:val="00D17132"/>
    <w:rsid w:val="00D2075B"/>
    <w:rsid w:val="00D20CC4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499A"/>
    <w:rsid w:val="00E279E8"/>
    <w:rsid w:val="00E41CEE"/>
    <w:rsid w:val="00E579D6"/>
    <w:rsid w:val="00E66C9C"/>
    <w:rsid w:val="00E75567"/>
    <w:rsid w:val="00E857D6"/>
    <w:rsid w:val="00EA0009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662D"/>
    <w:rsid w:val="00F3099C"/>
    <w:rsid w:val="00F35F4F"/>
    <w:rsid w:val="00F50AC5"/>
    <w:rsid w:val="00F6025D"/>
    <w:rsid w:val="00F65ED3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3C15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B7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9473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947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vk.com/topic-212092226_540944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38167-0E5F-4B91-8E23-B32A48B9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6121</Words>
  <Characters>34891</Characters>
  <Application>Microsoft Office Word</Application>
  <DocSecurity>0</DocSecurity>
  <Lines>290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Макеева Елена Владимировна</cp:lastModifiedBy>
  <cp:revision>2</cp:revision>
  <dcterms:created xsi:type="dcterms:W3CDTF">2025-11-06T05:57:00Z</dcterms:created>
  <dcterms:modified xsi:type="dcterms:W3CDTF">2025-11-06T05:57:00Z</dcterms:modified>
</cp:coreProperties>
</file>